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051A" w14:textId="0CDE0CC7" w:rsidR="00D734E2" w:rsidRPr="00362688" w:rsidRDefault="00362688" w:rsidP="003C6051">
      <w:pPr>
        <w:bidi/>
        <w:jc w:val="center"/>
        <w:rPr>
          <w:rFonts w:asciiTheme="minorBidi" w:hAnsiTheme="minorBidi"/>
          <w:b/>
          <w:bCs/>
          <w:sz w:val="32"/>
          <w:szCs w:val="32"/>
          <w:rtl/>
        </w:rPr>
      </w:pPr>
      <w:r w:rsidRPr="00362688">
        <w:rPr>
          <w:rFonts w:asciiTheme="minorBidi" w:hAnsiTheme="minorBidi"/>
          <w:b/>
          <w:bCs/>
          <w:sz w:val="32"/>
          <w:szCs w:val="32"/>
          <w:rtl/>
        </w:rPr>
        <w:t xml:space="preserve">טיול </w:t>
      </w:r>
      <w:r w:rsidR="003C6051">
        <w:rPr>
          <w:rFonts w:asciiTheme="minorBidi" w:hAnsiTheme="minorBidi" w:hint="cs"/>
          <w:b/>
          <w:bCs/>
          <w:sz w:val="32"/>
          <w:szCs w:val="32"/>
          <w:rtl/>
        </w:rPr>
        <w:t>מרתק לירדן</w:t>
      </w:r>
    </w:p>
    <w:p w14:paraId="51C7FAF9" w14:textId="6A9AE9DF" w:rsidR="00362688" w:rsidRPr="00362688" w:rsidRDefault="00737BAF" w:rsidP="00362688">
      <w:pPr>
        <w:bidi/>
        <w:jc w:val="center"/>
        <w:rPr>
          <w:rFonts w:asciiTheme="minorBidi" w:hAnsiTheme="minorBidi"/>
          <w:b/>
          <w:bCs/>
          <w:sz w:val="32"/>
          <w:szCs w:val="32"/>
          <w:rtl/>
        </w:rPr>
      </w:pPr>
      <w:r>
        <w:rPr>
          <w:rFonts w:asciiTheme="minorBidi" w:hAnsiTheme="minorBidi" w:hint="cs"/>
          <w:b/>
          <w:bCs/>
          <w:sz w:val="32"/>
          <w:szCs w:val="32"/>
          <w:rtl/>
        </w:rPr>
        <w:t>3-7.9.23</w:t>
      </w:r>
    </w:p>
    <w:p w14:paraId="1609936F" w14:textId="3108926C" w:rsidR="006C63D3" w:rsidRPr="00362688" w:rsidRDefault="00755D3D" w:rsidP="003C6051">
      <w:pPr>
        <w:bidi/>
        <w:spacing w:line="360" w:lineRule="auto"/>
        <w:jc w:val="both"/>
        <w:rPr>
          <w:rFonts w:asciiTheme="minorBidi" w:hAnsiTheme="minorBidi"/>
          <w:sz w:val="26"/>
          <w:szCs w:val="26"/>
          <w:rtl/>
        </w:rPr>
      </w:pPr>
      <w:r w:rsidRPr="00362688">
        <w:rPr>
          <w:rFonts w:asciiTheme="minorBidi" w:hAnsiTheme="minorBidi"/>
          <w:sz w:val="26"/>
          <w:szCs w:val="26"/>
          <w:rtl/>
        </w:rPr>
        <w:t xml:space="preserve">טיול מרתק </w:t>
      </w:r>
      <w:r w:rsidR="003C6051">
        <w:rPr>
          <w:rFonts w:asciiTheme="minorBidi" w:hAnsiTheme="minorBidi" w:hint="cs"/>
          <w:sz w:val="26"/>
          <w:szCs w:val="26"/>
          <w:rtl/>
        </w:rPr>
        <w:t>לירדן,</w:t>
      </w:r>
      <w:r w:rsidR="003C6051" w:rsidRPr="003C6051">
        <w:rPr>
          <w:rtl/>
        </w:rPr>
        <w:t xml:space="preserve"> </w:t>
      </w:r>
      <w:r w:rsidR="003C6051" w:rsidRPr="003C6051">
        <w:rPr>
          <w:rFonts w:asciiTheme="minorBidi" w:hAnsiTheme="minorBidi" w:cs="Arial"/>
          <w:sz w:val="26"/>
          <w:szCs w:val="26"/>
          <w:rtl/>
        </w:rPr>
        <w:t>נצא לחמישה ימים מרתקים וחווייתיים לאורכה של ירדן מהדרום ועד הצפון.</w:t>
      </w:r>
      <w:r w:rsidR="003C6051">
        <w:rPr>
          <w:rFonts w:asciiTheme="minorBidi" w:hAnsiTheme="minorBidi" w:hint="cs"/>
          <w:sz w:val="26"/>
          <w:szCs w:val="26"/>
          <w:rtl/>
        </w:rPr>
        <w:t xml:space="preserve"> האתרים בהם נבקר העיר הרומית </w:t>
      </w:r>
      <w:proofErr w:type="spellStart"/>
      <w:r w:rsidR="003C6051">
        <w:rPr>
          <w:rFonts w:asciiTheme="minorBidi" w:hAnsiTheme="minorBidi" w:hint="cs"/>
          <w:sz w:val="26"/>
          <w:szCs w:val="26"/>
          <w:rtl/>
        </w:rPr>
        <w:t>ג'רש,הר</w:t>
      </w:r>
      <w:proofErr w:type="spellEnd"/>
      <w:r w:rsidR="003C6051">
        <w:rPr>
          <w:rFonts w:asciiTheme="minorBidi" w:hAnsiTheme="minorBidi" w:hint="cs"/>
          <w:sz w:val="26"/>
          <w:szCs w:val="26"/>
          <w:rtl/>
        </w:rPr>
        <w:t xml:space="preserve"> נבו, </w:t>
      </w:r>
      <w:proofErr w:type="spellStart"/>
      <w:r w:rsidR="003C6051">
        <w:rPr>
          <w:rFonts w:asciiTheme="minorBidi" w:hAnsiTheme="minorBidi" w:hint="cs"/>
          <w:sz w:val="26"/>
          <w:szCs w:val="26"/>
          <w:rtl/>
        </w:rPr>
        <w:t>מידבא,כרך,פטרה,ואדי</w:t>
      </w:r>
      <w:proofErr w:type="spellEnd"/>
      <w:r w:rsidR="003C6051">
        <w:rPr>
          <w:rFonts w:asciiTheme="minorBidi" w:hAnsiTheme="minorBidi" w:hint="cs"/>
          <w:sz w:val="26"/>
          <w:szCs w:val="26"/>
          <w:rtl/>
        </w:rPr>
        <w:t xml:space="preserve"> רם.</w:t>
      </w:r>
    </w:p>
    <w:p w14:paraId="0869CCC3" w14:textId="5148E251" w:rsidR="006C63D3" w:rsidRPr="00362688" w:rsidRDefault="00954E99" w:rsidP="00C50DF8">
      <w:pPr>
        <w:shd w:val="clear" w:color="auto" w:fill="FFFFFF"/>
        <w:bidi/>
        <w:spacing w:after="0" w:line="360" w:lineRule="auto"/>
        <w:rPr>
          <w:rFonts w:asciiTheme="minorBidi" w:eastAsia="Times New Roman" w:hAnsiTheme="minorBidi"/>
          <w:b/>
          <w:bCs/>
          <w:sz w:val="32"/>
          <w:szCs w:val="32"/>
          <w:u w:val="single"/>
          <w:rtl/>
        </w:rPr>
      </w:pPr>
      <w:r w:rsidRPr="00362688">
        <w:rPr>
          <w:rFonts w:asciiTheme="minorBidi" w:eastAsia="Times New Roman" w:hAnsiTheme="minorBidi"/>
          <w:b/>
          <w:bCs/>
          <w:sz w:val="32"/>
          <w:szCs w:val="32"/>
          <w:u w:val="single"/>
          <w:rtl/>
        </w:rPr>
        <w:t>מסלול</w:t>
      </w:r>
      <w:r w:rsidR="00362688" w:rsidRPr="00362688">
        <w:rPr>
          <w:rFonts w:asciiTheme="minorBidi" w:eastAsia="Times New Roman" w:hAnsiTheme="minorBidi" w:hint="cs"/>
          <w:b/>
          <w:bCs/>
          <w:sz w:val="32"/>
          <w:szCs w:val="32"/>
          <w:u w:val="single"/>
          <w:rtl/>
        </w:rPr>
        <w:t xml:space="preserve"> הטיול</w:t>
      </w:r>
    </w:p>
    <w:p w14:paraId="18A29772" w14:textId="77777777" w:rsidR="00737BAF" w:rsidRPr="00737BAF" w:rsidRDefault="00737BAF" w:rsidP="00737BAF">
      <w:pPr>
        <w:shd w:val="clear" w:color="auto" w:fill="FFFFFF"/>
        <w:bidi/>
        <w:spacing w:after="90" w:line="360" w:lineRule="auto"/>
        <w:rPr>
          <w:rFonts w:asciiTheme="minorBidi" w:eastAsia="Calibri" w:hAnsiTheme="minorBidi"/>
          <w:color w:val="1D2129"/>
          <w:sz w:val="30"/>
          <w:szCs w:val="30"/>
          <w:u w:val="single"/>
          <w:rtl/>
        </w:rPr>
      </w:pPr>
      <w:r w:rsidRPr="00737BAF">
        <w:rPr>
          <w:rFonts w:asciiTheme="minorBidi" w:eastAsia="Calibri" w:hAnsiTheme="minorBidi" w:hint="cs"/>
          <w:color w:val="1D2129"/>
          <w:sz w:val="30"/>
          <w:szCs w:val="30"/>
          <w:u w:val="single"/>
          <w:rtl/>
        </w:rPr>
        <w:t>יום ראשון, 3.09.2023</w:t>
      </w:r>
    </w:p>
    <w:p w14:paraId="3098AB02"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26"/>
          <w:szCs w:val="26"/>
          <w:rtl/>
        </w:rPr>
      </w:pPr>
      <w:r w:rsidRPr="00737BAF">
        <w:rPr>
          <w:rFonts w:asciiTheme="minorBidi" w:eastAsia="Calibri" w:hAnsiTheme="minorBidi" w:cs="Arial" w:hint="cs"/>
          <w:color w:val="1D2129"/>
          <w:sz w:val="26"/>
          <w:szCs w:val="26"/>
          <w:rtl/>
        </w:rPr>
        <w:t>נגיע מדרום הארץ, נחצה במעבר רבין בשעות הבוקר. נערוך סיור בעקבה וניסע לוואד</w:t>
      </w:r>
      <w:r w:rsidRPr="00737BAF">
        <w:rPr>
          <w:rFonts w:asciiTheme="minorBidi" w:eastAsia="Calibri" w:hAnsiTheme="minorBidi" w:cs="Arial" w:hint="eastAsia"/>
          <w:color w:val="1D2129"/>
          <w:sz w:val="26"/>
          <w:szCs w:val="26"/>
          <w:rtl/>
        </w:rPr>
        <w:t>י</w:t>
      </w:r>
      <w:r w:rsidRPr="00737BAF">
        <w:rPr>
          <w:rFonts w:asciiTheme="minorBidi" w:eastAsia="Calibri" w:hAnsiTheme="minorBidi" w:cs="Arial" w:hint="cs"/>
          <w:color w:val="1D2129"/>
          <w:sz w:val="26"/>
          <w:szCs w:val="26"/>
          <w:rtl/>
        </w:rPr>
        <w:t xml:space="preserve"> ראם, בין הסלעים, הוואדיו</w:t>
      </w:r>
      <w:r w:rsidRPr="00737BAF">
        <w:rPr>
          <w:rFonts w:asciiTheme="minorBidi" w:eastAsia="Calibri" w:hAnsiTheme="minorBidi" w:cs="Arial" w:hint="eastAsia"/>
          <w:color w:val="1D2129"/>
          <w:sz w:val="26"/>
          <w:szCs w:val="26"/>
          <w:rtl/>
        </w:rPr>
        <w:t>ת</w:t>
      </w:r>
      <w:r w:rsidRPr="00737BAF">
        <w:rPr>
          <w:rFonts w:asciiTheme="minorBidi" w:eastAsia="Calibri" w:hAnsiTheme="minorBidi" w:cs="Arial" w:hint="cs"/>
          <w:color w:val="1D2129"/>
          <w:sz w:val="26"/>
          <w:szCs w:val="26"/>
          <w:rtl/>
        </w:rPr>
        <w:t xml:space="preserve"> והמדבר נערוך סיור ג'יפים. נסיים את הסיור בוואד</w:t>
      </w:r>
      <w:r w:rsidRPr="00737BAF">
        <w:rPr>
          <w:rFonts w:asciiTheme="minorBidi" w:eastAsia="Calibri" w:hAnsiTheme="minorBidi" w:cs="Arial" w:hint="eastAsia"/>
          <w:color w:val="1D2129"/>
          <w:sz w:val="26"/>
          <w:szCs w:val="26"/>
          <w:rtl/>
        </w:rPr>
        <w:t>י</w:t>
      </w:r>
      <w:r w:rsidRPr="00737BAF">
        <w:rPr>
          <w:rFonts w:asciiTheme="minorBidi" w:eastAsia="Calibri" w:hAnsiTheme="minorBidi" w:cs="Arial" w:hint="cs"/>
          <w:color w:val="1D2129"/>
          <w:sz w:val="26"/>
          <w:szCs w:val="26"/>
          <w:rtl/>
        </w:rPr>
        <w:t xml:space="preserve"> ראם וניסע לפטרה, שם נישן במלון מיוחד על מנת שנספיק לסייר בפטרה כמה שיותר.... אפשרות לבילוי לילה.</w:t>
      </w:r>
    </w:p>
    <w:p w14:paraId="6BE54736"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26"/>
          <w:szCs w:val="26"/>
          <w:rtl/>
        </w:rPr>
      </w:pPr>
    </w:p>
    <w:p w14:paraId="55E9DA80" w14:textId="77777777" w:rsidR="00737BAF" w:rsidRPr="00737BAF" w:rsidRDefault="00737BAF" w:rsidP="00737BAF">
      <w:pPr>
        <w:shd w:val="clear" w:color="auto" w:fill="FFFFFF"/>
        <w:bidi/>
        <w:spacing w:after="90" w:line="360" w:lineRule="auto"/>
        <w:jc w:val="both"/>
        <w:rPr>
          <w:sz w:val="30"/>
          <w:szCs w:val="30"/>
          <w:u w:val="single"/>
          <w:rtl/>
        </w:rPr>
      </w:pPr>
      <w:r w:rsidRPr="00737BAF">
        <w:rPr>
          <w:rFonts w:hint="cs"/>
          <w:sz w:val="30"/>
          <w:szCs w:val="30"/>
          <w:u w:val="single"/>
          <w:rtl/>
        </w:rPr>
        <w:t>יום שני, 4.09.2023</w:t>
      </w:r>
    </w:p>
    <w:p w14:paraId="07705252"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26"/>
          <w:szCs w:val="26"/>
          <w:rtl/>
        </w:rPr>
      </w:pPr>
      <w:r w:rsidRPr="00737BAF">
        <w:rPr>
          <w:rFonts w:ascii="Arial" w:hAnsi="Arial" w:cs="Arial" w:hint="cs"/>
          <w:color w:val="222222"/>
          <w:sz w:val="26"/>
          <w:szCs w:val="26"/>
          <w:shd w:val="clear" w:color="auto" w:fill="FFFFFF"/>
          <w:rtl/>
        </w:rPr>
        <w:t xml:space="preserve">בבוקר </w:t>
      </w:r>
      <w:r w:rsidRPr="00737BAF">
        <w:rPr>
          <w:rFonts w:asciiTheme="minorBidi" w:eastAsia="Calibri" w:hAnsiTheme="minorBidi" w:cs="Arial" w:hint="cs"/>
          <w:color w:val="1D2129"/>
          <w:sz w:val="26"/>
          <w:szCs w:val="26"/>
          <w:rtl/>
        </w:rPr>
        <w:t xml:space="preserve">לאחר ארוחת בוקר  נחווה את פטרה במלוא הודה בסיור מפעים ומרגש עם המדריך שלנו ששופע ידע אודות </w:t>
      </w:r>
      <w:proofErr w:type="spellStart"/>
      <w:r w:rsidRPr="00737BAF">
        <w:rPr>
          <w:rFonts w:asciiTheme="minorBidi" w:eastAsia="Calibri" w:hAnsiTheme="minorBidi" w:cs="Arial" w:hint="cs"/>
          <w:color w:val="1D2129"/>
          <w:sz w:val="26"/>
          <w:szCs w:val="26"/>
          <w:rtl/>
        </w:rPr>
        <w:t>האיזור</w:t>
      </w:r>
      <w:proofErr w:type="spellEnd"/>
      <w:r w:rsidRPr="00737BAF">
        <w:rPr>
          <w:rFonts w:asciiTheme="minorBidi" w:eastAsia="Calibri" w:hAnsiTheme="minorBidi" w:cs="Arial" w:hint="cs"/>
          <w:color w:val="1D2129"/>
          <w:sz w:val="26"/>
          <w:szCs w:val="26"/>
          <w:rtl/>
        </w:rPr>
        <w:t xml:space="preserve">.  </w:t>
      </w:r>
    </w:p>
    <w:p w14:paraId="7B12C3E4"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26"/>
          <w:szCs w:val="26"/>
          <w:rtl/>
        </w:rPr>
      </w:pPr>
      <w:r w:rsidRPr="00737BAF">
        <w:rPr>
          <w:rFonts w:asciiTheme="minorBidi" w:eastAsia="Calibri" w:hAnsiTheme="minorBidi" w:cs="Arial" w:hint="cs"/>
          <w:color w:val="1D2129"/>
          <w:sz w:val="26"/>
          <w:szCs w:val="26"/>
          <w:rtl/>
        </w:rPr>
        <w:t xml:space="preserve">סיור בפטרה - </w:t>
      </w:r>
      <w:r w:rsidRPr="00737BAF">
        <w:rPr>
          <w:rFonts w:hint="cs"/>
          <w:sz w:val="26"/>
          <w:szCs w:val="26"/>
          <w:rtl/>
        </w:rPr>
        <w:t xml:space="preserve">בירת הנבטים. אוצר מדהים חצוב בסלעים צבעוניים מקדשים, אתרי קבורה מונומנטליים, שכיות חמדה, נופים שלא מהעולם הזה, כל אלו מצפים לנו בפטרה נשמע כמובן אודות ההולכים לפטרה, אלו אשר לא שבו ונשיר את השיר המפורסם, "הסלע האדום" </w:t>
      </w:r>
      <w:r w:rsidRPr="00737BAF">
        <w:rPr>
          <w:rFonts w:asciiTheme="minorBidi" w:eastAsia="Calibri" w:hAnsiTheme="minorBidi" w:cs="Arial"/>
          <w:color w:val="1D2129"/>
          <w:sz w:val="26"/>
          <w:szCs w:val="26"/>
          <w:rtl/>
        </w:rPr>
        <w:t>–</w:t>
      </w:r>
      <w:r w:rsidRPr="00737BAF">
        <w:rPr>
          <w:rFonts w:asciiTheme="minorBidi" w:eastAsia="Calibri" w:hAnsiTheme="minorBidi" w:cs="Arial" w:hint="cs"/>
          <w:color w:val="1D2129"/>
          <w:sz w:val="26"/>
          <w:szCs w:val="26"/>
          <w:rtl/>
        </w:rPr>
        <w:t xml:space="preserve"> חוויה שאסור לפספס ושווה לחזור ולראות שוב</w:t>
      </w:r>
    </w:p>
    <w:p w14:paraId="720B9842" w14:textId="4B32D240" w:rsidR="00737BAF" w:rsidRPr="00737BAF" w:rsidRDefault="00737BAF" w:rsidP="00737BAF">
      <w:pPr>
        <w:shd w:val="clear" w:color="auto" w:fill="FFFFFF"/>
        <w:bidi/>
        <w:spacing w:after="90" w:line="360" w:lineRule="auto"/>
        <w:rPr>
          <w:rFonts w:asciiTheme="minorBidi" w:eastAsia="Calibri" w:hAnsiTheme="minorBidi" w:cs="Arial"/>
          <w:color w:val="1D2129"/>
          <w:sz w:val="26"/>
          <w:szCs w:val="26"/>
          <w:rtl/>
        </w:rPr>
      </w:pPr>
      <w:r w:rsidRPr="00737BAF">
        <w:rPr>
          <w:rFonts w:asciiTheme="minorBidi" w:eastAsia="Calibri" w:hAnsiTheme="minorBidi" w:cs="Arial" w:hint="cs"/>
          <w:color w:val="1D2129"/>
          <w:sz w:val="26"/>
          <w:szCs w:val="26"/>
          <w:rtl/>
        </w:rPr>
        <w:t>נישן לילה נוסף במלון בפטרה, המציע נוף פנורמי של הרי פטרה.</w:t>
      </w:r>
    </w:p>
    <w:p w14:paraId="41DD06AD"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30"/>
          <w:szCs w:val="30"/>
          <w:u w:val="single"/>
          <w:rtl/>
        </w:rPr>
      </w:pPr>
      <w:r w:rsidRPr="00737BAF">
        <w:rPr>
          <w:rFonts w:asciiTheme="minorBidi" w:eastAsia="Calibri" w:hAnsiTheme="minorBidi" w:cs="Arial" w:hint="cs"/>
          <w:color w:val="1D2129"/>
          <w:sz w:val="30"/>
          <w:szCs w:val="30"/>
          <w:u w:val="single"/>
          <w:rtl/>
        </w:rPr>
        <w:t xml:space="preserve">יום שלישי 5.09.2023 </w:t>
      </w:r>
    </w:p>
    <w:p w14:paraId="5755E780" w14:textId="77777777" w:rsidR="00737BAF" w:rsidRPr="00737BAF" w:rsidRDefault="00737BAF" w:rsidP="00737BAF">
      <w:pPr>
        <w:shd w:val="clear" w:color="auto" w:fill="FFFFFF"/>
        <w:bidi/>
        <w:spacing w:after="90" w:line="360" w:lineRule="auto"/>
        <w:jc w:val="both"/>
        <w:rPr>
          <w:sz w:val="26"/>
          <w:szCs w:val="26"/>
          <w:rtl/>
        </w:rPr>
      </w:pPr>
      <w:r w:rsidRPr="00737BAF">
        <w:rPr>
          <w:rFonts w:cs="Arial" w:hint="cs"/>
          <w:sz w:val="26"/>
          <w:szCs w:val="26"/>
          <w:rtl/>
        </w:rPr>
        <w:t>ביום</w:t>
      </w:r>
      <w:r w:rsidRPr="00737BAF">
        <w:rPr>
          <w:rFonts w:cs="Arial"/>
          <w:sz w:val="26"/>
          <w:szCs w:val="26"/>
          <w:rtl/>
        </w:rPr>
        <w:t xml:space="preserve"> </w:t>
      </w:r>
      <w:r w:rsidRPr="00737BAF">
        <w:rPr>
          <w:rFonts w:cs="Arial" w:hint="cs"/>
          <w:sz w:val="26"/>
          <w:szCs w:val="26"/>
          <w:rtl/>
        </w:rPr>
        <w:t xml:space="preserve">השלישי </w:t>
      </w:r>
      <w:r w:rsidRPr="00737BAF">
        <w:rPr>
          <w:rFonts w:hint="cs"/>
          <w:sz w:val="26"/>
          <w:szCs w:val="26"/>
          <w:rtl/>
        </w:rPr>
        <w:t xml:space="preserve"> ו</w:t>
      </w:r>
      <w:r w:rsidRPr="00737BAF">
        <w:rPr>
          <w:sz w:val="26"/>
          <w:szCs w:val="26"/>
          <w:rtl/>
        </w:rPr>
        <w:t>נ</w:t>
      </w:r>
      <w:r w:rsidRPr="00737BAF">
        <w:rPr>
          <w:rFonts w:hint="cs"/>
          <w:sz w:val="26"/>
          <w:szCs w:val="26"/>
          <w:rtl/>
        </w:rPr>
        <w:t xml:space="preserve">צא לכיוון </w:t>
      </w:r>
      <w:proofErr w:type="spellStart"/>
      <w:r w:rsidRPr="00737BAF">
        <w:rPr>
          <w:rFonts w:hint="cs"/>
          <w:sz w:val="26"/>
          <w:szCs w:val="26"/>
          <w:rtl/>
        </w:rPr>
        <w:t>כרכ</w:t>
      </w:r>
      <w:proofErr w:type="spellEnd"/>
      <w:r w:rsidRPr="00737BAF">
        <w:rPr>
          <w:rFonts w:hint="cs"/>
          <w:sz w:val="26"/>
          <w:szCs w:val="26"/>
          <w:rtl/>
        </w:rPr>
        <w:t xml:space="preserve"> - </w:t>
      </w:r>
      <w:r w:rsidRPr="00737BAF">
        <w:rPr>
          <w:rFonts w:ascii="Arial" w:hAnsi="Arial" w:cs="Arial"/>
          <w:color w:val="222222"/>
          <w:sz w:val="26"/>
          <w:szCs w:val="26"/>
          <w:shd w:val="clear" w:color="auto" w:fill="FFFFFF"/>
          <w:rtl/>
        </w:rPr>
        <w:t>הידועה גם בשמותיה ה</w:t>
      </w:r>
      <w:r w:rsidRPr="00737BAF">
        <w:rPr>
          <w:rFonts w:ascii="Arial" w:hAnsi="Arial" w:cs="Arial"/>
          <w:sz w:val="26"/>
          <w:szCs w:val="26"/>
          <w:shd w:val="clear" w:color="auto" w:fill="FFFFFF"/>
          <w:rtl/>
        </w:rPr>
        <w:t>עבריים</w:t>
      </w:r>
      <w:r w:rsidRPr="00737BAF">
        <w:rPr>
          <w:rFonts w:ascii="Arial" w:hAnsi="Arial" w:cs="Arial"/>
          <w:color w:val="222222"/>
          <w:sz w:val="26"/>
          <w:szCs w:val="26"/>
          <w:shd w:val="clear" w:color="auto" w:fill="FFFFFF"/>
        </w:rPr>
        <w:t> </w:t>
      </w:r>
      <w:r w:rsidRPr="00737BAF">
        <w:rPr>
          <w:rFonts w:ascii="Arial" w:hAnsi="Arial" w:cs="Arial"/>
          <w:color w:val="222222"/>
          <w:sz w:val="26"/>
          <w:szCs w:val="26"/>
          <w:shd w:val="clear" w:color="auto" w:fill="FFFFFF"/>
          <w:rtl/>
        </w:rPr>
        <w:t>קיר מואב</w:t>
      </w:r>
      <w:r w:rsidRPr="00737BAF">
        <w:rPr>
          <w:rFonts w:ascii="Arial" w:hAnsi="Arial" w:cs="Arial"/>
          <w:color w:val="222222"/>
          <w:sz w:val="26"/>
          <w:szCs w:val="26"/>
          <w:shd w:val="clear" w:color="auto" w:fill="FFFFFF"/>
        </w:rPr>
        <w:t>, </w:t>
      </w:r>
      <w:r w:rsidRPr="00737BAF">
        <w:rPr>
          <w:rFonts w:ascii="Arial" w:hAnsi="Arial" w:cs="Arial"/>
          <w:color w:val="222222"/>
          <w:sz w:val="26"/>
          <w:szCs w:val="26"/>
          <w:shd w:val="clear" w:color="auto" w:fill="FFFFFF"/>
          <w:rtl/>
        </w:rPr>
        <w:t>קִיר חֲרָשֶׂת וקִיר חֶרֶשׂ</w:t>
      </w:r>
      <w:r w:rsidRPr="00737BAF">
        <w:rPr>
          <w:rFonts w:ascii="Arial" w:hAnsi="Arial" w:cs="Arial" w:hint="cs"/>
          <w:color w:val="222222"/>
          <w:sz w:val="26"/>
          <w:szCs w:val="26"/>
          <w:shd w:val="clear" w:color="auto" w:fill="FFFFFF"/>
          <w:rtl/>
        </w:rPr>
        <w:t>,</w:t>
      </w:r>
      <w:r w:rsidRPr="00737BAF">
        <w:rPr>
          <w:rFonts w:ascii="Arial" w:hAnsi="Arial" w:cs="Arial"/>
          <w:color w:val="222222"/>
          <w:sz w:val="26"/>
          <w:szCs w:val="26"/>
          <w:shd w:val="clear" w:color="auto" w:fill="FFFFFF"/>
          <w:rtl/>
        </w:rPr>
        <w:t xml:space="preserve"> עיר ב</w:t>
      </w:r>
      <w:r w:rsidRPr="00737BAF">
        <w:rPr>
          <w:rFonts w:ascii="Arial" w:hAnsi="Arial" w:cs="Arial"/>
          <w:sz w:val="26"/>
          <w:szCs w:val="26"/>
          <w:shd w:val="clear" w:color="auto" w:fill="FFFFFF"/>
          <w:rtl/>
        </w:rPr>
        <w:t>ירדן</w:t>
      </w:r>
      <w:r w:rsidRPr="00737BAF">
        <w:rPr>
          <w:rFonts w:ascii="Arial" w:hAnsi="Arial" w:cs="Arial"/>
          <w:color w:val="222222"/>
          <w:sz w:val="26"/>
          <w:szCs w:val="26"/>
          <w:shd w:val="clear" w:color="auto" w:fill="FFFFFF"/>
        </w:rPr>
        <w:t> </w:t>
      </w:r>
      <w:r w:rsidRPr="00737BAF">
        <w:rPr>
          <w:rFonts w:ascii="Arial" w:hAnsi="Arial" w:cs="Arial"/>
          <w:color w:val="222222"/>
          <w:sz w:val="26"/>
          <w:szCs w:val="26"/>
          <w:shd w:val="clear" w:color="auto" w:fill="FFFFFF"/>
          <w:rtl/>
        </w:rPr>
        <w:t>השוכנת מזרחית ל</w:t>
      </w:r>
      <w:r w:rsidRPr="00737BAF">
        <w:rPr>
          <w:rFonts w:ascii="Arial" w:hAnsi="Arial" w:cs="Arial"/>
          <w:sz w:val="26"/>
          <w:szCs w:val="26"/>
          <w:shd w:val="clear" w:color="auto" w:fill="FFFFFF"/>
          <w:rtl/>
        </w:rPr>
        <w:t>ים המלח</w:t>
      </w:r>
      <w:r w:rsidRPr="00737BAF">
        <w:rPr>
          <w:rFonts w:ascii="Arial" w:hAnsi="Arial" w:cs="Arial"/>
          <w:color w:val="222222"/>
          <w:sz w:val="26"/>
          <w:szCs w:val="26"/>
          <w:shd w:val="clear" w:color="auto" w:fill="FFFFFF"/>
        </w:rPr>
        <w:t xml:space="preserve">, </w:t>
      </w:r>
      <w:r w:rsidRPr="00737BAF">
        <w:rPr>
          <w:rFonts w:ascii="Arial" w:hAnsi="Arial" w:cs="Arial"/>
          <w:color w:val="222222"/>
          <w:sz w:val="26"/>
          <w:szCs w:val="26"/>
          <w:shd w:val="clear" w:color="auto" w:fill="FFFFFF"/>
          <w:rtl/>
        </w:rPr>
        <w:t>ומשמשת כ</w:t>
      </w:r>
      <w:r w:rsidRPr="00737BAF">
        <w:rPr>
          <w:rFonts w:ascii="Arial" w:hAnsi="Arial" w:cs="Arial"/>
          <w:sz w:val="26"/>
          <w:szCs w:val="26"/>
          <w:shd w:val="clear" w:color="auto" w:fill="FFFFFF"/>
          <w:rtl/>
        </w:rPr>
        <w:t>בירת</w:t>
      </w:r>
      <w:r w:rsidRPr="00737BAF">
        <w:rPr>
          <w:rFonts w:ascii="Arial" w:hAnsi="Arial" w:cs="Arial"/>
          <w:color w:val="222222"/>
          <w:sz w:val="26"/>
          <w:szCs w:val="26"/>
          <w:shd w:val="clear" w:color="auto" w:fill="FFFFFF"/>
        </w:rPr>
        <w:t> </w:t>
      </w:r>
      <w:r w:rsidRPr="00737BAF">
        <w:rPr>
          <w:rFonts w:ascii="Arial" w:hAnsi="Arial" w:cs="Arial"/>
          <w:sz w:val="26"/>
          <w:szCs w:val="26"/>
          <w:shd w:val="clear" w:color="auto" w:fill="FFFFFF"/>
          <w:rtl/>
        </w:rPr>
        <w:t>נפת כר</w:t>
      </w:r>
      <w:r w:rsidRPr="00737BAF">
        <w:rPr>
          <w:rFonts w:ascii="Arial" w:hAnsi="Arial" w:cs="Arial" w:hint="cs"/>
          <w:sz w:val="26"/>
          <w:szCs w:val="26"/>
          <w:shd w:val="clear" w:color="auto" w:fill="FFFFFF"/>
          <w:rtl/>
        </w:rPr>
        <w:t>ך או</w:t>
      </w:r>
      <w:r w:rsidRPr="00737BAF">
        <w:rPr>
          <w:rFonts w:ascii="Arial" w:hAnsi="Arial" w:cs="Arial"/>
          <w:color w:val="222222"/>
          <w:sz w:val="26"/>
          <w:szCs w:val="26"/>
          <w:shd w:val="clear" w:color="auto" w:fill="FFFFFF"/>
          <w:rtl/>
        </w:rPr>
        <w:t xml:space="preserve">כלוסיית העיר היא כ-20,000 תושבים. היא שימשה כבירתה של </w:t>
      </w:r>
      <w:r w:rsidRPr="00737BAF">
        <w:rPr>
          <w:rFonts w:ascii="Arial" w:hAnsi="Arial" w:cs="Arial" w:hint="cs"/>
          <w:color w:val="222222"/>
          <w:sz w:val="26"/>
          <w:szCs w:val="26"/>
          <w:shd w:val="clear" w:color="auto" w:fill="FFFFFF"/>
          <w:rtl/>
        </w:rPr>
        <w:t>מ</w:t>
      </w:r>
      <w:r w:rsidRPr="00737BAF">
        <w:rPr>
          <w:rFonts w:ascii="Arial" w:hAnsi="Arial" w:cs="Arial"/>
          <w:color w:val="222222"/>
          <w:sz w:val="26"/>
          <w:szCs w:val="26"/>
          <w:shd w:val="clear" w:color="auto" w:fill="FFFFFF"/>
          <w:rtl/>
        </w:rPr>
        <w:t>מלכת </w:t>
      </w:r>
      <w:r w:rsidRPr="00737BAF">
        <w:rPr>
          <w:rFonts w:ascii="Arial" w:hAnsi="Arial" w:cs="Arial"/>
          <w:sz w:val="26"/>
          <w:szCs w:val="26"/>
          <w:shd w:val="clear" w:color="auto" w:fill="FFFFFF"/>
          <w:rtl/>
        </w:rPr>
        <w:t>מואב</w:t>
      </w:r>
      <w:r w:rsidRPr="00737BAF">
        <w:rPr>
          <w:rFonts w:ascii="Arial" w:hAnsi="Arial" w:cs="Arial"/>
          <w:color w:val="222222"/>
          <w:sz w:val="26"/>
          <w:szCs w:val="26"/>
          <w:shd w:val="clear" w:color="auto" w:fill="FFFFFF"/>
        </w:rPr>
        <w:t> </w:t>
      </w:r>
      <w:r w:rsidRPr="00737BAF">
        <w:rPr>
          <w:rFonts w:ascii="Arial" w:hAnsi="Arial" w:cs="Arial"/>
          <w:color w:val="222222"/>
          <w:sz w:val="26"/>
          <w:szCs w:val="26"/>
          <w:shd w:val="clear" w:color="auto" w:fill="FFFFFF"/>
          <w:rtl/>
        </w:rPr>
        <w:t>הקדומה. ליד מרכז העיר שוכנת </w:t>
      </w:r>
      <w:r w:rsidRPr="00737BAF">
        <w:rPr>
          <w:rFonts w:ascii="Arial" w:hAnsi="Arial" w:cs="Arial"/>
          <w:sz w:val="26"/>
          <w:szCs w:val="26"/>
          <w:shd w:val="clear" w:color="auto" w:fill="FFFFFF"/>
          <w:rtl/>
        </w:rPr>
        <w:t xml:space="preserve">מצודת </w:t>
      </w:r>
      <w:proofErr w:type="spellStart"/>
      <w:r w:rsidRPr="00737BAF">
        <w:rPr>
          <w:rFonts w:ascii="Arial" w:hAnsi="Arial" w:cs="Arial"/>
          <w:sz w:val="26"/>
          <w:szCs w:val="26"/>
          <w:shd w:val="clear" w:color="auto" w:fill="FFFFFF"/>
          <w:rtl/>
        </w:rPr>
        <w:t>כרכ</w:t>
      </w:r>
      <w:proofErr w:type="spellEnd"/>
      <w:r w:rsidRPr="00737BAF">
        <w:rPr>
          <w:rFonts w:ascii="Arial" w:hAnsi="Arial" w:cs="Arial"/>
          <w:color w:val="222222"/>
          <w:sz w:val="26"/>
          <w:szCs w:val="26"/>
          <w:shd w:val="clear" w:color="auto" w:fill="FFFFFF"/>
        </w:rPr>
        <w:t> </w:t>
      </w:r>
      <w:r w:rsidRPr="00737BAF">
        <w:rPr>
          <w:rFonts w:ascii="Arial" w:hAnsi="Arial" w:cs="Arial"/>
          <w:color w:val="222222"/>
          <w:sz w:val="26"/>
          <w:szCs w:val="26"/>
          <w:shd w:val="clear" w:color="auto" w:fill="FFFFFF"/>
          <w:rtl/>
        </w:rPr>
        <w:t>ה</w:t>
      </w:r>
      <w:r w:rsidRPr="00737BAF">
        <w:rPr>
          <w:rFonts w:ascii="Arial" w:hAnsi="Arial" w:cs="Arial"/>
          <w:sz w:val="26"/>
          <w:szCs w:val="26"/>
          <w:shd w:val="clear" w:color="auto" w:fill="FFFFFF"/>
          <w:rtl/>
        </w:rPr>
        <w:t>צלבנית</w:t>
      </w:r>
      <w:r w:rsidRPr="00737BAF">
        <w:rPr>
          <w:rFonts w:ascii="Arial" w:hAnsi="Arial" w:cs="Arial"/>
          <w:color w:val="222222"/>
          <w:sz w:val="26"/>
          <w:szCs w:val="26"/>
          <w:shd w:val="clear" w:color="auto" w:fill="FFFFFF"/>
        </w:rPr>
        <w:t>.</w:t>
      </w:r>
      <w:r w:rsidRPr="00737BAF">
        <w:rPr>
          <w:noProof/>
          <w:sz w:val="26"/>
          <w:szCs w:val="26"/>
        </w:rPr>
        <w:t xml:space="preserve"> </w:t>
      </w:r>
      <w:r w:rsidRPr="00737BAF">
        <w:rPr>
          <w:rFonts w:ascii="Arial" w:hAnsi="Arial" w:cs="Arial" w:hint="cs"/>
          <w:color w:val="222222"/>
          <w:sz w:val="26"/>
          <w:szCs w:val="26"/>
          <w:shd w:val="clear" w:color="auto" w:fill="FFFFFF"/>
          <w:rtl/>
        </w:rPr>
        <w:t xml:space="preserve">  </w:t>
      </w:r>
      <w:r w:rsidRPr="00737BAF">
        <w:rPr>
          <w:rFonts w:cs="Arial" w:hint="cs"/>
          <w:sz w:val="26"/>
          <w:szCs w:val="26"/>
          <w:rtl/>
        </w:rPr>
        <w:t>לינה</w:t>
      </w:r>
      <w:r w:rsidRPr="00737BAF">
        <w:rPr>
          <w:rFonts w:cs="Arial"/>
          <w:sz w:val="26"/>
          <w:szCs w:val="26"/>
          <w:rtl/>
        </w:rPr>
        <w:t xml:space="preserve"> </w:t>
      </w:r>
      <w:r w:rsidRPr="00737BAF">
        <w:rPr>
          <w:rFonts w:cs="Arial" w:hint="cs"/>
          <w:sz w:val="26"/>
          <w:szCs w:val="26"/>
          <w:rtl/>
        </w:rPr>
        <w:t>במלון</w:t>
      </w:r>
      <w:r w:rsidRPr="00737BAF">
        <w:rPr>
          <w:rFonts w:cs="Arial"/>
          <w:sz w:val="26"/>
          <w:szCs w:val="26"/>
          <w:rtl/>
        </w:rPr>
        <w:t xml:space="preserve"> </w:t>
      </w:r>
      <w:r w:rsidRPr="00737BAF">
        <w:rPr>
          <w:rFonts w:cs="Arial" w:hint="cs"/>
          <w:sz w:val="26"/>
          <w:szCs w:val="26"/>
          <w:rtl/>
        </w:rPr>
        <w:t>מעולה</w:t>
      </w:r>
      <w:r w:rsidRPr="00737BAF">
        <w:rPr>
          <w:rFonts w:cs="Arial"/>
          <w:sz w:val="26"/>
          <w:szCs w:val="26"/>
          <w:rtl/>
        </w:rPr>
        <w:t xml:space="preserve"> </w:t>
      </w:r>
      <w:r w:rsidRPr="00737BAF">
        <w:rPr>
          <w:rFonts w:cs="Arial" w:hint="cs"/>
          <w:sz w:val="26"/>
          <w:szCs w:val="26"/>
          <w:rtl/>
        </w:rPr>
        <w:t>לשפת</w:t>
      </w:r>
      <w:r w:rsidRPr="00737BAF">
        <w:rPr>
          <w:rFonts w:cs="Arial"/>
          <w:sz w:val="26"/>
          <w:szCs w:val="26"/>
          <w:rtl/>
        </w:rPr>
        <w:t xml:space="preserve"> </w:t>
      </w:r>
      <w:r w:rsidRPr="00737BAF">
        <w:rPr>
          <w:rFonts w:cs="Arial" w:hint="cs"/>
          <w:sz w:val="26"/>
          <w:szCs w:val="26"/>
          <w:rtl/>
        </w:rPr>
        <w:t>ים</w:t>
      </w:r>
      <w:r w:rsidRPr="00737BAF">
        <w:rPr>
          <w:rFonts w:cs="Arial"/>
          <w:sz w:val="26"/>
          <w:szCs w:val="26"/>
          <w:rtl/>
        </w:rPr>
        <w:t xml:space="preserve"> </w:t>
      </w:r>
      <w:r w:rsidRPr="00737BAF">
        <w:rPr>
          <w:rFonts w:cs="Arial" w:hint="cs"/>
          <w:sz w:val="26"/>
          <w:szCs w:val="26"/>
          <w:rtl/>
        </w:rPr>
        <w:t>המלח</w:t>
      </w:r>
      <w:r w:rsidRPr="00737BAF">
        <w:rPr>
          <w:rFonts w:cs="Arial"/>
          <w:sz w:val="26"/>
          <w:szCs w:val="26"/>
          <w:rtl/>
        </w:rPr>
        <w:t xml:space="preserve"> </w:t>
      </w:r>
      <w:r w:rsidRPr="00737BAF">
        <w:rPr>
          <w:rFonts w:cs="Arial" w:hint="cs"/>
          <w:sz w:val="26"/>
          <w:szCs w:val="26"/>
          <w:rtl/>
        </w:rPr>
        <w:t>הירדני</w:t>
      </w:r>
      <w:r w:rsidRPr="00737BAF">
        <w:rPr>
          <w:rFonts w:cs="Arial"/>
          <w:sz w:val="26"/>
          <w:szCs w:val="26"/>
          <w:rtl/>
        </w:rPr>
        <w:t>.</w:t>
      </w:r>
    </w:p>
    <w:p w14:paraId="159EEC60" w14:textId="77777777" w:rsidR="00737BAF" w:rsidRPr="00737BAF" w:rsidRDefault="00737BAF" w:rsidP="00737BAF">
      <w:pPr>
        <w:shd w:val="clear" w:color="auto" w:fill="FFFFFF"/>
        <w:bidi/>
        <w:spacing w:after="90" w:line="360" w:lineRule="auto"/>
        <w:jc w:val="both"/>
        <w:rPr>
          <w:sz w:val="26"/>
          <w:szCs w:val="26"/>
          <w:rtl/>
        </w:rPr>
      </w:pPr>
      <w:r w:rsidRPr="00737BAF">
        <w:rPr>
          <w:rFonts w:hint="cs"/>
          <w:sz w:val="26"/>
          <w:szCs w:val="26"/>
          <w:rtl/>
        </w:rPr>
        <w:lastRenderedPageBreak/>
        <w:t>רחצה במעיינות חמים מיוחדים ונעימים.</w:t>
      </w:r>
    </w:p>
    <w:p w14:paraId="0CDECE4F" w14:textId="77777777" w:rsidR="00737BAF" w:rsidRPr="00737BAF" w:rsidRDefault="00737BAF" w:rsidP="00737BAF">
      <w:pPr>
        <w:bidi/>
        <w:rPr>
          <w:rFonts w:asciiTheme="minorBidi" w:eastAsia="Calibri" w:hAnsiTheme="minorBidi" w:cs="Arial"/>
          <w:color w:val="1D2129"/>
          <w:sz w:val="30"/>
          <w:szCs w:val="30"/>
          <w:u w:val="single"/>
          <w:rtl/>
        </w:rPr>
      </w:pPr>
      <w:r w:rsidRPr="00737BAF">
        <w:rPr>
          <w:rFonts w:asciiTheme="minorBidi" w:eastAsia="Calibri" w:hAnsiTheme="minorBidi" w:cs="Arial" w:hint="cs"/>
          <w:color w:val="1D2129"/>
          <w:sz w:val="30"/>
          <w:szCs w:val="30"/>
          <w:u w:val="single"/>
          <w:rtl/>
        </w:rPr>
        <w:t>יום רביעי 6.09.2023</w:t>
      </w:r>
    </w:p>
    <w:p w14:paraId="5A9D5F59" w14:textId="77777777" w:rsidR="00737BAF" w:rsidRPr="00737BAF" w:rsidRDefault="00737BAF" w:rsidP="00737BAF">
      <w:pPr>
        <w:shd w:val="clear" w:color="auto" w:fill="FFFFFF"/>
        <w:bidi/>
        <w:spacing w:after="90" w:line="360" w:lineRule="auto"/>
        <w:jc w:val="both"/>
        <w:rPr>
          <w:rFonts w:asciiTheme="minorBidi" w:eastAsia="Calibri" w:hAnsiTheme="minorBidi"/>
          <w:color w:val="1D2129"/>
          <w:sz w:val="26"/>
          <w:szCs w:val="26"/>
          <w:rtl/>
        </w:rPr>
      </w:pPr>
      <w:r w:rsidRPr="00737BAF">
        <w:rPr>
          <w:rFonts w:hint="cs"/>
          <w:sz w:val="26"/>
          <w:szCs w:val="26"/>
          <w:rtl/>
        </w:rPr>
        <w:t xml:space="preserve">נערוך סיור </w:t>
      </w:r>
      <w:proofErr w:type="spellStart"/>
      <w:r w:rsidRPr="00737BAF">
        <w:rPr>
          <w:rFonts w:hint="cs"/>
          <w:sz w:val="26"/>
          <w:szCs w:val="26"/>
          <w:rtl/>
        </w:rPr>
        <w:t>באיזור</w:t>
      </w:r>
      <w:proofErr w:type="spellEnd"/>
      <w:r w:rsidRPr="00737BAF">
        <w:rPr>
          <w:rFonts w:hint="cs"/>
          <w:sz w:val="26"/>
          <w:szCs w:val="26"/>
          <w:rtl/>
        </w:rPr>
        <w:t xml:space="preserve"> ים המלח, ונהנה מרחצה בים המלח, נעלה ל</w:t>
      </w:r>
      <w:r w:rsidRPr="00737BAF">
        <w:rPr>
          <w:sz w:val="26"/>
          <w:szCs w:val="26"/>
          <w:rtl/>
        </w:rPr>
        <w:t>הר נבו, נצפה כפי שעשה משה, אל הארץ המובטחת</w:t>
      </w:r>
      <w:r w:rsidRPr="00737BAF">
        <w:rPr>
          <w:rFonts w:hint="cs"/>
          <w:sz w:val="26"/>
          <w:szCs w:val="26"/>
          <w:rtl/>
        </w:rPr>
        <w:t xml:space="preserve">, שם נראה את פסל נחש הנחושת לזכר המגיפה שפקדה את בני ישראל. </w:t>
      </w:r>
      <w:r w:rsidRPr="00737BAF">
        <w:rPr>
          <w:sz w:val="26"/>
          <w:szCs w:val="26"/>
          <w:rtl/>
        </w:rPr>
        <w:t xml:space="preserve">נסייר </w:t>
      </w:r>
      <w:proofErr w:type="spellStart"/>
      <w:r w:rsidRPr="00737BAF">
        <w:rPr>
          <w:sz w:val="26"/>
          <w:szCs w:val="26"/>
          <w:rtl/>
        </w:rPr>
        <w:t>במידבא</w:t>
      </w:r>
      <w:proofErr w:type="spellEnd"/>
      <w:r w:rsidRPr="00737BAF">
        <w:rPr>
          <w:sz w:val="26"/>
          <w:szCs w:val="26"/>
          <w:rtl/>
        </w:rPr>
        <w:t xml:space="preserve"> ונכיר את המפה </w:t>
      </w:r>
      <w:r w:rsidRPr="00737BAF">
        <w:rPr>
          <w:rFonts w:hint="cs"/>
          <w:sz w:val="26"/>
          <w:szCs w:val="26"/>
          <w:rtl/>
        </w:rPr>
        <w:t xml:space="preserve">המיוחדת </w:t>
      </w:r>
      <w:r w:rsidRPr="00737BAF">
        <w:rPr>
          <w:sz w:val="26"/>
          <w:szCs w:val="26"/>
          <w:rtl/>
        </w:rPr>
        <w:t>בזכותה התפרסמה העיר הסימפטית הזו</w:t>
      </w:r>
      <w:r w:rsidRPr="00737BAF">
        <w:rPr>
          <w:rFonts w:hint="cs"/>
          <w:sz w:val="26"/>
          <w:szCs w:val="26"/>
          <w:rtl/>
        </w:rPr>
        <w:t xml:space="preserve">. </w:t>
      </w:r>
      <w:r w:rsidRPr="00737BAF">
        <w:rPr>
          <w:rFonts w:asciiTheme="minorBidi" w:eastAsia="Calibri" w:hAnsiTheme="minorBidi" w:hint="cs"/>
          <w:color w:val="1D2129"/>
          <w:sz w:val="26"/>
          <w:szCs w:val="26"/>
          <w:rtl/>
        </w:rPr>
        <w:t>משם ניסע לעמאן, לסיור בעיר הבירה הירדנית ולינה בבית מלון בעמאן.</w:t>
      </w:r>
    </w:p>
    <w:p w14:paraId="625FD171"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30"/>
          <w:szCs w:val="30"/>
          <w:u w:val="single"/>
          <w:rtl/>
        </w:rPr>
      </w:pPr>
      <w:r w:rsidRPr="00737BAF">
        <w:rPr>
          <w:rFonts w:asciiTheme="minorBidi" w:eastAsia="Calibri" w:hAnsiTheme="minorBidi" w:cs="Arial" w:hint="cs"/>
          <w:color w:val="1D2129"/>
          <w:sz w:val="30"/>
          <w:szCs w:val="30"/>
          <w:u w:val="single"/>
          <w:rtl/>
        </w:rPr>
        <w:t xml:space="preserve">יום חמישי 7.9.2023 </w:t>
      </w:r>
    </w:p>
    <w:p w14:paraId="10F2BC69" w14:textId="77777777" w:rsidR="00737BAF" w:rsidRPr="00737BAF" w:rsidRDefault="00737BAF" w:rsidP="00737BAF">
      <w:pPr>
        <w:shd w:val="clear" w:color="auto" w:fill="FFFFFF"/>
        <w:bidi/>
        <w:spacing w:after="90" w:line="360" w:lineRule="auto"/>
        <w:jc w:val="both"/>
        <w:rPr>
          <w:rFonts w:asciiTheme="minorBidi" w:eastAsia="Calibri" w:hAnsiTheme="minorBidi" w:cs="Arial"/>
          <w:color w:val="1D2129"/>
          <w:sz w:val="26"/>
          <w:szCs w:val="26"/>
          <w:rtl/>
        </w:rPr>
      </w:pPr>
      <w:r w:rsidRPr="00737BAF">
        <w:rPr>
          <w:rFonts w:asciiTheme="minorBidi" w:eastAsia="Calibri" w:hAnsiTheme="minorBidi" w:hint="cs"/>
          <w:color w:val="1D2129"/>
          <w:sz w:val="26"/>
          <w:szCs w:val="26"/>
          <w:rtl/>
        </w:rPr>
        <w:t>מעמאן נצא לסיור מרתק ב</w:t>
      </w:r>
      <w:r w:rsidRPr="00737BAF">
        <w:rPr>
          <w:sz w:val="26"/>
          <w:szCs w:val="26"/>
          <w:rtl/>
        </w:rPr>
        <w:t xml:space="preserve">עיר הרומית </w:t>
      </w:r>
      <w:proofErr w:type="spellStart"/>
      <w:r w:rsidRPr="00737BAF">
        <w:rPr>
          <w:sz w:val="26"/>
          <w:szCs w:val="26"/>
          <w:rtl/>
        </w:rPr>
        <w:t>ג'רש</w:t>
      </w:r>
      <w:proofErr w:type="spellEnd"/>
      <w:r w:rsidRPr="00737BAF">
        <w:rPr>
          <w:sz w:val="26"/>
          <w:szCs w:val="26"/>
          <w:rtl/>
        </w:rPr>
        <w:t xml:space="preserve"> בהרי הגלעד,</w:t>
      </w:r>
      <w:r w:rsidRPr="00737BAF">
        <w:rPr>
          <w:rFonts w:hint="cs"/>
          <w:sz w:val="26"/>
          <w:szCs w:val="26"/>
          <w:rtl/>
        </w:rPr>
        <w:t xml:space="preserve"> שם יהפוך הסיור לחוויה ארכיאולוגית </w:t>
      </w:r>
      <w:r w:rsidRPr="00737BAF">
        <w:rPr>
          <w:sz w:val="26"/>
          <w:szCs w:val="26"/>
          <w:rtl/>
        </w:rPr>
        <w:t>–</w:t>
      </w:r>
      <w:r w:rsidRPr="00737BAF">
        <w:rPr>
          <w:rFonts w:hint="cs"/>
          <w:sz w:val="26"/>
          <w:szCs w:val="26"/>
          <w:rtl/>
        </w:rPr>
        <w:t xml:space="preserve"> דרך שער אדריאנוס, ההיפודרום, הכיכר הסגלגלה, התיאטראות, </w:t>
      </w:r>
      <w:proofErr w:type="spellStart"/>
      <w:r w:rsidRPr="00737BAF">
        <w:rPr>
          <w:rFonts w:hint="cs"/>
          <w:sz w:val="26"/>
          <w:szCs w:val="26"/>
          <w:rtl/>
        </w:rPr>
        <w:t>הקארדו</w:t>
      </w:r>
      <w:proofErr w:type="spellEnd"/>
      <w:r w:rsidRPr="00737BAF">
        <w:rPr>
          <w:rFonts w:hint="cs"/>
          <w:sz w:val="26"/>
          <w:szCs w:val="26"/>
          <w:rtl/>
        </w:rPr>
        <w:t xml:space="preserve"> המרשים, </w:t>
      </w:r>
      <w:proofErr w:type="spellStart"/>
      <w:r w:rsidRPr="00737BAF">
        <w:rPr>
          <w:rFonts w:hint="cs"/>
          <w:sz w:val="26"/>
          <w:szCs w:val="26"/>
          <w:rtl/>
        </w:rPr>
        <w:t>הנימפאון</w:t>
      </w:r>
      <w:proofErr w:type="spellEnd"/>
      <w:r w:rsidRPr="00737BAF">
        <w:rPr>
          <w:rFonts w:hint="cs"/>
          <w:sz w:val="26"/>
          <w:szCs w:val="26"/>
          <w:rtl/>
        </w:rPr>
        <w:t xml:space="preserve"> ועוד אתרים רומיים מרתקים. </w:t>
      </w:r>
      <w:r w:rsidRPr="00737BAF">
        <w:rPr>
          <w:rFonts w:asciiTheme="minorBidi" w:eastAsia="Calibri" w:hAnsiTheme="minorBidi" w:hint="cs"/>
          <w:color w:val="1D2129"/>
          <w:sz w:val="26"/>
          <w:szCs w:val="26"/>
          <w:rtl/>
        </w:rPr>
        <w:t xml:space="preserve">נערוך תצפיות על חמת גדר מהצד הירדני ונחזור בחזרה לארץ דרך מעבר שייח חוסיין בצפון. </w:t>
      </w:r>
    </w:p>
    <w:p w14:paraId="6A07D9C1" w14:textId="77777777" w:rsidR="003C6051" w:rsidRDefault="003C6051" w:rsidP="00362688">
      <w:pPr>
        <w:shd w:val="clear" w:color="auto" w:fill="FFFFFF"/>
        <w:spacing w:after="0" w:line="360" w:lineRule="auto"/>
        <w:jc w:val="right"/>
        <w:rPr>
          <w:rFonts w:asciiTheme="minorBidi" w:eastAsia="Times New Roman" w:hAnsiTheme="minorBidi"/>
          <w:b/>
          <w:bCs/>
          <w:sz w:val="32"/>
          <w:szCs w:val="32"/>
          <w:u w:val="single"/>
        </w:rPr>
      </w:pPr>
    </w:p>
    <w:p w14:paraId="3D99C5E3" w14:textId="02E02AB3" w:rsidR="00362688" w:rsidRPr="00362688" w:rsidRDefault="00362688" w:rsidP="00737BAF">
      <w:pPr>
        <w:shd w:val="clear" w:color="auto" w:fill="FFFFFF"/>
        <w:spacing w:after="0" w:line="360" w:lineRule="auto"/>
        <w:jc w:val="right"/>
        <w:rPr>
          <w:rFonts w:asciiTheme="minorBidi" w:eastAsia="Times New Roman" w:hAnsiTheme="minorBidi"/>
          <w:sz w:val="32"/>
          <w:szCs w:val="32"/>
          <w:rtl/>
        </w:rPr>
      </w:pPr>
      <w:r w:rsidRPr="00362688">
        <w:rPr>
          <w:rFonts w:asciiTheme="minorBidi" w:eastAsia="Times New Roman" w:hAnsiTheme="minorBidi"/>
          <w:b/>
          <w:bCs/>
          <w:sz w:val="32"/>
          <w:szCs w:val="32"/>
          <w:u w:val="single"/>
          <w:rtl/>
        </w:rPr>
        <w:t>עלות</w:t>
      </w:r>
      <w:r w:rsidR="003C6051">
        <w:rPr>
          <w:rFonts w:asciiTheme="minorBidi" w:eastAsia="Times New Roman" w:hAnsiTheme="minorBidi"/>
          <w:sz w:val="32"/>
          <w:szCs w:val="32"/>
          <w:rtl/>
        </w:rPr>
        <w:t xml:space="preserve">: </w:t>
      </w:r>
      <w:r w:rsidR="003C6051">
        <w:rPr>
          <w:rFonts w:asciiTheme="minorBidi" w:eastAsia="Times New Roman" w:hAnsiTheme="minorBidi" w:hint="cs"/>
          <w:sz w:val="32"/>
          <w:szCs w:val="32"/>
          <w:rtl/>
        </w:rPr>
        <w:t>3,</w:t>
      </w:r>
      <w:r w:rsidR="00737BAF">
        <w:rPr>
          <w:rFonts w:asciiTheme="minorBidi" w:eastAsia="Times New Roman" w:hAnsiTheme="minorBidi" w:hint="cs"/>
          <w:sz w:val="32"/>
          <w:szCs w:val="32"/>
          <w:rtl/>
        </w:rPr>
        <w:t>2</w:t>
      </w:r>
      <w:r w:rsidR="003C6051">
        <w:rPr>
          <w:rFonts w:asciiTheme="minorBidi" w:eastAsia="Times New Roman" w:hAnsiTheme="minorBidi" w:hint="cs"/>
          <w:sz w:val="32"/>
          <w:szCs w:val="32"/>
          <w:rtl/>
        </w:rPr>
        <w:t>00</w:t>
      </w:r>
      <w:r w:rsidR="003C6051">
        <w:rPr>
          <w:rFonts w:asciiTheme="minorBidi" w:eastAsia="Times New Roman" w:hAnsiTheme="minorBidi"/>
          <w:sz w:val="32"/>
          <w:szCs w:val="32"/>
          <w:rtl/>
        </w:rPr>
        <w:t xml:space="preserve"> ₪</w:t>
      </w:r>
      <w:r w:rsidRPr="00362688">
        <w:rPr>
          <w:rFonts w:asciiTheme="minorBidi" w:eastAsia="Times New Roman" w:hAnsiTheme="minorBidi"/>
          <w:sz w:val="32"/>
          <w:szCs w:val="32"/>
          <w:rtl/>
        </w:rPr>
        <w:t xml:space="preserve"> לאדם בחדר זוגי</w:t>
      </w:r>
    </w:p>
    <w:p w14:paraId="283BD451" w14:textId="230FE1DE" w:rsidR="00362688" w:rsidRDefault="00362688" w:rsidP="00737BAF">
      <w:pPr>
        <w:shd w:val="clear" w:color="auto" w:fill="FFFFFF"/>
        <w:bidi/>
        <w:spacing w:after="0" w:line="360" w:lineRule="auto"/>
        <w:rPr>
          <w:rFonts w:asciiTheme="minorBidi" w:eastAsia="Times New Roman" w:hAnsiTheme="minorBidi"/>
          <w:sz w:val="32"/>
          <w:szCs w:val="32"/>
          <w:rtl/>
        </w:rPr>
      </w:pPr>
      <w:r w:rsidRPr="00362688">
        <w:rPr>
          <w:rFonts w:asciiTheme="minorBidi" w:eastAsia="Times New Roman" w:hAnsiTheme="minorBidi"/>
          <w:sz w:val="32"/>
          <w:szCs w:val="32"/>
          <w:rtl/>
        </w:rPr>
        <w:t>תוספת</w:t>
      </w:r>
      <w:r w:rsidR="00452FD6">
        <w:rPr>
          <w:rFonts w:asciiTheme="minorBidi" w:eastAsia="Times New Roman" w:hAnsiTheme="minorBidi" w:hint="cs"/>
          <w:sz w:val="32"/>
          <w:szCs w:val="32"/>
          <w:rtl/>
        </w:rPr>
        <w:t xml:space="preserve"> </w:t>
      </w:r>
      <w:r w:rsidR="00737BAF">
        <w:rPr>
          <w:rFonts w:asciiTheme="minorBidi" w:eastAsia="Times New Roman" w:hAnsiTheme="minorBidi" w:hint="cs"/>
          <w:sz w:val="32"/>
          <w:szCs w:val="32"/>
          <w:rtl/>
        </w:rPr>
        <w:t>150</w:t>
      </w:r>
      <w:r w:rsidR="00452FD6">
        <w:rPr>
          <w:rFonts w:asciiTheme="minorBidi" w:eastAsia="Times New Roman" w:hAnsiTheme="minorBidi" w:hint="cs"/>
          <w:sz w:val="32"/>
          <w:szCs w:val="32"/>
          <w:rtl/>
        </w:rPr>
        <w:t xml:space="preserve"> </w:t>
      </w:r>
      <w:r w:rsidR="00737BAF">
        <w:rPr>
          <w:rFonts w:asciiTheme="minorBidi" w:eastAsia="Times New Roman" w:hAnsiTheme="minorBidi" w:hint="cs"/>
          <w:sz w:val="32"/>
          <w:szCs w:val="32"/>
          <w:rtl/>
        </w:rPr>
        <w:t>$</w:t>
      </w:r>
      <w:r w:rsidR="003C6051">
        <w:rPr>
          <w:rFonts w:asciiTheme="minorBidi" w:eastAsia="Times New Roman" w:hAnsiTheme="minorBidi" w:hint="cs"/>
          <w:sz w:val="32"/>
          <w:szCs w:val="32"/>
          <w:rtl/>
        </w:rPr>
        <w:t xml:space="preserve"> </w:t>
      </w:r>
      <w:r w:rsidRPr="00362688">
        <w:rPr>
          <w:rFonts w:asciiTheme="minorBidi" w:eastAsia="Times New Roman" w:hAnsiTheme="minorBidi"/>
          <w:sz w:val="32"/>
          <w:szCs w:val="32"/>
          <w:rtl/>
        </w:rPr>
        <w:t>לאדם בחדר יחיד</w:t>
      </w:r>
    </w:p>
    <w:p w14:paraId="5CFDF3B0" w14:textId="16F1A7F9" w:rsidR="003C6051" w:rsidRPr="00362688" w:rsidRDefault="003C6051" w:rsidP="003C6051">
      <w:pPr>
        <w:shd w:val="clear" w:color="auto" w:fill="FFFFFF"/>
        <w:bidi/>
        <w:spacing w:after="0" w:line="360" w:lineRule="auto"/>
        <w:rPr>
          <w:rFonts w:asciiTheme="minorBidi" w:eastAsia="Times New Roman" w:hAnsiTheme="minorBidi"/>
          <w:sz w:val="32"/>
          <w:szCs w:val="32"/>
          <w:rtl/>
        </w:rPr>
      </w:pPr>
      <w:r w:rsidRPr="003C6051">
        <w:rPr>
          <w:rFonts w:asciiTheme="minorBidi" w:eastAsia="Times New Roman" w:hAnsiTheme="minorBidi" w:cs="Arial"/>
          <w:sz w:val="32"/>
          <w:szCs w:val="32"/>
          <w:rtl/>
        </w:rPr>
        <w:t>יציאה בהסעה מאורגנת</w:t>
      </w:r>
    </w:p>
    <w:p w14:paraId="6936CD48" w14:textId="77777777" w:rsidR="00737BAF" w:rsidRPr="00695051" w:rsidRDefault="00737BAF" w:rsidP="00737BAF">
      <w:pPr>
        <w:pStyle w:val="ac"/>
        <w:tabs>
          <w:tab w:val="left" w:pos="1513"/>
        </w:tabs>
        <w:bidi/>
        <w:spacing w:line="360" w:lineRule="auto"/>
        <w:rPr>
          <w:rFonts w:asciiTheme="minorBidi" w:eastAsia="Times New Roman" w:hAnsiTheme="minorBidi"/>
          <w:b/>
          <w:bCs/>
          <w:sz w:val="26"/>
          <w:szCs w:val="26"/>
          <w:u w:val="single"/>
          <w:rtl/>
        </w:rPr>
      </w:pPr>
      <w:r w:rsidRPr="00695051">
        <w:rPr>
          <w:rFonts w:asciiTheme="minorBidi" w:eastAsia="Times New Roman" w:hAnsiTheme="minorBidi"/>
          <w:b/>
          <w:bCs/>
          <w:sz w:val="26"/>
          <w:szCs w:val="26"/>
          <w:u w:val="single"/>
          <w:bdr w:val="none" w:sz="0" w:space="0" w:color="auto" w:frame="1"/>
          <w:rtl/>
        </w:rPr>
        <w:t>המחיר כולל</w:t>
      </w:r>
      <w:r w:rsidRPr="00695051">
        <w:rPr>
          <w:rFonts w:asciiTheme="minorBidi" w:eastAsia="Times New Roman" w:hAnsiTheme="minorBidi"/>
          <w:b/>
          <w:bCs/>
          <w:sz w:val="26"/>
          <w:szCs w:val="26"/>
          <w:u w:val="single"/>
        </w:rPr>
        <w:tab/>
      </w:r>
    </w:p>
    <w:p w14:paraId="766E2649" w14:textId="77777777" w:rsidR="00737BAF" w:rsidRPr="00695051" w:rsidRDefault="00737BAF" w:rsidP="00737BAF">
      <w:pPr>
        <w:pStyle w:val="ac"/>
        <w:numPr>
          <w:ilvl w:val="0"/>
          <w:numId w:val="7"/>
        </w:numPr>
        <w:tabs>
          <w:tab w:val="left" w:pos="1513"/>
        </w:tabs>
        <w:bidi/>
        <w:spacing w:line="360" w:lineRule="auto"/>
        <w:rPr>
          <w:rFonts w:asciiTheme="minorBidi" w:hAnsiTheme="minorBidi"/>
          <w:sz w:val="26"/>
          <w:szCs w:val="26"/>
          <w:rtl/>
        </w:rPr>
      </w:pPr>
      <w:r w:rsidRPr="00695051">
        <w:rPr>
          <w:rFonts w:asciiTheme="minorBidi" w:hAnsiTheme="minorBidi"/>
          <w:sz w:val="26"/>
          <w:szCs w:val="26"/>
          <w:rtl/>
        </w:rPr>
        <w:t>מלווה ישראלי, מדריך ירדני דובר עברית, מאבטח שוטר ירדני צמוד (בהתאם להוראות השלטון הירדני)</w:t>
      </w:r>
      <w:r w:rsidRPr="00695051">
        <w:rPr>
          <w:rFonts w:asciiTheme="minorBidi" w:hAnsiTheme="minorBidi"/>
          <w:sz w:val="26"/>
          <w:szCs w:val="26"/>
        </w:rPr>
        <w:br/>
      </w:r>
      <w:r>
        <w:rPr>
          <w:rFonts w:asciiTheme="minorBidi" w:hAnsiTheme="minorBidi" w:hint="cs"/>
          <w:sz w:val="26"/>
          <w:szCs w:val="26"/>
          <w:rtl/>
        </w:rPr>
        <w:t>חמישה ימים</w:t>
      </w:r>
      <w:r w:rsidRPr="00695051">
        <w:rPr>
          <w:rFonts w:asciiTheme="minorBidi" w:hAnsiTheme="minorBidi"/>
          <w:sz w:val="26"/>
          <w:szCs w:val="26"/>
          <w:rtl/>
        </w:rPr>
        <w:t xml:space="preserve"> על בסיס פנסיון מלא  כולל ארוחת ערב ובוקר במלונות וארוחת צהרים במסעדות בדרך המתארגנות במיוחד בשבילנו להתאמת האוכל.</w:t>
      </w:r>
    </w:p>
    <w:p w14:paraId="7ABFA445" w14:textId="77777777" w:rsidR="00737BAF" w:rsidRPr="00695051" w:rsidRDefault="00737BAF" w:rsidP="00737BAF">
      <w:pPr>
        <w:pStyle w:val="ac"/>
        <w:numPr>
          <w:ilvl w:val="0"/>
          <w:numId w:val="7"/>
        </w:numPr>
        <w:bidi/>
        <w:spacing w:line="360" w:lineRule="auto"/>
        <w:rPr>
          <w:rFonts w:asciiTheme="minorBidi" w:hAnsiTheme="minorBidi"/>
          <w:sz w:val="26"/>
          <w:szCs w:val="26"/>
          <w:rtl/>
        </w:rPr>
      </w:pPr>
      <w:r>
        <w:rPr>
          <w:rFonts w:asciiTheme="minorBidi" w:hAnsiTheme="minorBidi" w:hint="cs"/>
          <w:sz w:val="26"/>
          <w:szCs w:val="26"/>
          <w:rtl/>
        </w:rPr>
        <w:t xml:space="preserve">3 בתי מלון שונים : * פטרה * ים המלח *עמאן  </w:t>
      </w:r>
    </w:p>
    <w:p w14:paraId="250DDEAF" w14:textId="77777777" w:rsidR="00737BAF" w:rsidRPr="00695051" w:rsidRDefault="00737BAF" w:rsidP="00737BAF">
      <w:pPr>
        <w:pStyle w:val="ac"/>
        <w:numPr>
          <w:ilvl w:val="0"/>
          <w:numId w:val="7"/>
        </w:numPr>
        <w:bidi/>
        <w:spacing w:line="360" w:lineRule="auto"/>
        <w:rPr>
          <w:rFonts w:asciiTheme="minorBidi" w:hAnsiTheme="minorBidi"/>
          <w:sz w:val="26"/>
          <w:szCs w:val="26"/>
        </w:rPr>
      </w:pPr>
      <w:r>
        <w:rPr>
          <w:rFonts w:asciiTheme="minorBidi" w:hAnsiTheme="minorBidi" w:hint="cs"/>
          <w:sz w:val="26"/>
          <w:szCs w:val="26"/>
          <w:rtl/>
        </w:rPr>
        <w:t xml:space="preserve">פנסיון מלא (חוץ מביום הראשון, שם אוכלים רק ארוחת ערב וביום האחרון שם אוכלים בוקר וצהרים)- </w:t>
      </w:r>
      <w:r w:rsidRPr="00695051">
        <w:rPr>
          <w:rFonts w:asciiTheme="minorBidi" w:hAnsiTheme="minorBidi"/>
          <w:sz w:val="26"/>
          <w:szCs w:val="26"/>
          <w:rtl/>
        </w:rPr>
        <w:t xml:space="preserve">3 ארוחות ביום </w:t>
      </w:r>
      <w:r>
        <w:rPr>
          <w:rFonts w:asciiTheme="minorBidi" w:hAnsiTheme="minorBidi" w:hint="cs"/>
          <w:sz w:val="26"/>
          <w:szCs w:val="26"/>
          <w:rtl/>
        </w:rPr>
        <w:t xml:space="preserve"> </w:t>
      </w:r>
    </w:p>
    <w:p w14:paraId="20249D8B" w14:textId="77777777" w:rsidR="00737BAF" w:rsidRPr="00695051" w:rsidRDefault="00737BAF" w:rsidP="00737BAF">
      <w:pPr>
        <w:pStyle w:val="ac"/>
        <w:numPr>
          <w:ilvl w:val="0"/>
          <w:numId w:val="7"/>
        </w:numPr>
        <w:bidi/>
        <w:spacing w:line="360" w:lineRule="auto"/>
        <w:rPr>
          <w:rFonts w:asciiTheme="minorBidi" w:hAnsiTheme="minorBidi"/>
          <w:sz w:val="26"/>
          <w:szCs w:val="26"/>
        </w:rPr>
      </w:pPr>
      <w:r w:rsidRPr="00695051">
        <w:rPr>
          <w:rFonts w:asciiTheme="minorBidi" w:hAnsiTheme="minorBidi"/>
          <w:sz w:val="26"/>
          <w:szCs w:val="26"/>
          <w:rtl/>
        </w:rPr>
        <w:t>מלווה ישראלי, מדריך ירדני דובר עברית, שוטר ירדני (בהתאם להוראות השלטון הירדני)</w:t>
      </w:r>
    </w:p>
    <w:p w14:paraId="37BC994A" w14:textId="77777777" w:rsidR="00737BAF" w:rsidRPr="00695051" w:rsidRDefault="00737BAF" w:rsidP="00737BAF">
      <w:pPr>
        <w:pStyle w:val="ac"/>
        <w:numPr>
          <w:ilvl w:val="0"/>
          <w:numId w:val="7"/>
        </w:numPr>
        <w:bidi/>
        <w:spacing w:line="360" w:lineRule="auto"/>
        <w:rPr>
          <w:rFonts w:asciiTheme="minorBidi" w:hAnsiTheme="minorBidi"/>
          <w:sz w:val="26"/>
          <w:szCs w:val="26"/>
        </w:rPr>
      </w:pPr>
      <w:r w:rsidRPr="00695051">
        <w:rPr>
          <w:rFonts w:asciiTheme="minorBidi" w:hAnsiTheme="minorBidi"/>
          <w:sz w:val="26"/>
          <w:szCs w:val="26"/>
          <w:rtl/>
        </w:rPr>
        <w:t>מס מעבר גבול לישראל</w:t>
      </w:r>
    </w:p>
    <w:p w14:paraId="595183C6" w14:textId="77777777" w:rsidR="00737BAF" w:rsidRPr="00695051" w:rsidRDefault="00737BAF" w:rsidP="00737BAF">
      <w:pPr>
        <w:pStyle w:val="ac"/>
        <w:numPr>
          <w:ilvl w:val="0"/>
          <w:numId w:val="7"/>
        </w:numPr>
        <w:bidi/>
        <w:spacing w:line="360" w:lineRule="auto"/>
        <w:rPr>
          <w:rFonts w:asciiTheme="minorBidi" w:hAnsiTheme="minorBidi"/>
          <w:sz w:val="26"/>
          <w:szCs w:val="26"/>
        </w:rPr>
      </w:pPr>
      <w:r w:rsidRPr="00695051">
        <w:rPr>
          <w:rFonts w:asciiTheme="minorBidi" w:hAnsiTheme="minorBidi"/>
          <w:sz w:val="26"/>
          <w:szCs w:val="26"/>
          <w:rtl/>
        </w:rPr>
        <w:lastRenderedPageBreak/>
        <w:t>אוטובוס צמוד גם בישראל וגם בירדן</w:t>
      </w:r>
    </w:p>
    <w:p w14:paraId="27391F3E" w14:textId="77777777" w:rsidR="00737BAF" w:rsidRPr="00695051" w:rsidRDefault="00737BAF" w:rsidP="00737BAF">
      <w:pPr>
        <w:pStyle w:val="ac"/>
        <w:numPr>
          <w:ilvl w:val="0"/>
          <w:numId w:val="7"/>
        </w:numPr>
        <w:bidi/>
        <w:spacing w:line="360" w:lineRule="auto"/>
        <w:rPr>
          <w:rFonts w:asciiTheme="minorBidi" w:hAnsiTheme="minorBidi"/>
          <w:sz w:val="26"/>
          <w:szCs w:val="26"/>
        </w:rPr>
      </w:pPr>
      <w:r w:rsidRPr="00695051">
        <w:rPr>
          <w:rFonts w:asciiTheme="minorBidi" w:hAnsiTheme="minorBidi"/>
          <w:sz w:val="26"/>
          <w:szCs w:val="26"/>
          <w:rtl/>
        </w:rPr>
        <w:t xml:space="preserve">טיול ג'יפים מדברי </w:t>
      </w:r>
      <w:proofErr w:type="spellStart"/>
      <w:r w:rsidRPr="00695051">
        <w:rPr>
          <w:rFonts w:asciiTheme="minorBidi" w:hAnsiTheme="minorBidi"/>
          <w:sz w:val="26"/>
          <w:szCs w:val="26"/>
          <w:rtl/>
        </w:rPr>
        <w:t>בואדי</w:t>
      </w:r>
      <w:proofErr w:type="spellEnd"/>
      <w:r w:rsidRPr="00695051">
        <w:rPr>
          <w:rFonts w:asciiTheme="minorBidi" w:hAnsiTheme="minorBidi"/>
          <w:sz w:val="26"/>
          <w:szCs w:val="26"/>
          <w:rtl/>
        </w:rPr>
        <w:t xml:space="preserve"> רם</w:t>
      </w:r>
      <w:r w:rsidRPr="00695051">
        <w:rPr>
          <w:rFonts w:asciiTheme="minorBidi" w:hAnsiTheme="minorBidi"/>
          <w:sz w:val="26"/>
          <w:szCs w:val="26"/>
          <w:rtl/>
        </w:rPr>
        <w:br/>
        <w:t>כניסות לכל האתרים</w:t>
      </w:r>
    </w:p>
    <w:p w14:paraId="55705EF8" w14:textId="77777777" w:rsidR="00737BAF" w:rsidRPr="00695051" w:rsidRDefault="00737BAF" w:rsidP="00737BAF">
      <w:pPr>
        <w:tabs>
          <w:tab w:val="left" w:pos="1513"/>
        </w:tabs>
        <w:bidi/>
        <w:spacing w:after="0" w:line="360" w:lineRule="auto"/>
        <w:ind w:left="120"/>
        <w:rPr>
          <w:rFonts w:asciiTheme="minorBidi" w:eastAsia="Times New Roman" w:hAnsiTheme="minorBidi"/>
          <w:b/>
          <w:bCs/>
          <w:sz w:val="26"/>
          <w:szCs w:val="26"/>
          <w:u w:val="single"/>
          <w:rtl/>
        </w:rPr>
      </w:pPr>
      <w:r w:rsidRPr="00695051">
        <w:rPr>
          <w:rFonts w:asciiTheme="minorBidi" w:eastAsia="Times New Roman" w:hAnsiTheme="minorBidi"/>
          <w:b/>
          <w:bCs/>
          <w:sz w:val="26"/>
          <w:szCs w:val="26"/>
          <w:u w:val="single"/>
          <w:bdr w:val="none" w:sz="0" w:space="0" w:color="auto" w:frame="1"/>
          <w:rtl/>
        </w:rPr>
        <w:t>המחיר אינו כולל</w:t>
      </w:r>
      <w:r w:rsidRPr="00695051">
        <w:rPr>
          <w:rFonts w:asciiTheme="minorBidi" w:eastAsia="Times New Roman" w:hAnsiTheme="minorBidi"/>
          <w:b/>
          <w:bCs/>
          <w:sz w:val="26"/>
          <w:szCs w:val="26"/>
        </w:rPr>
        <w:tab/>
      </w:r>
    </w:p>
    <w:p w14:paraId="52F83AF1" w14:textId="77777777" w:rsidR="00737BAF" w:rsidRPr="00BA7D2A" w:rsidRDefault="00737BAF" w:rsidP="00737BAF">
      <w:pPr>
        <w:pStyle w:val="a7"/>
        <w:numPr>
          <w:ilvl w:val="0"/>
          <w:numId w:val="8"/>
        </w:numPr>
        <w:tabs>
          <w:tab w:val="left" w:pos="1513"/>
        </w:tabs>
        <w:bidi/>
        <w:spacing w:after="0" w:line="360" w:lineRule="auto"/>
        <w:rPr>
          <w:rFonts w:asciiTheme="minorBidi" w:eastAsia="Times New Roman" w:hAnsiTheme="minorBidi"/>
          <w:sz w:val="26"/>
          <w:szCs w:val="26"/>
          <w:rtl/>
        </w:rPr>
      </w:pPr>
      <w:r w:rsidRPr="00BA7D2A">
        <w:rPr>
          <w:rFonts w:asciiTheme="minorBidi" w:eastAsia="Times New Roman" w:hAnsiTheme="minorBidi"/>
          <w:sz w:val="26"/>
          <w:szCs w:val="26"/>
          <w:rtl/>
        </w:rPr>
        <w:t>מס נמל לירדן</w:t>
      </w:r>
      <w:r w:rsidRPr="00BA7D2A">
        <w:rPr>
          <w:rFonts w:asciiTheme="minorBidi" w:eastAsia="Times New Roman" w:hAnsiTheme="minorBidi" w:hint="cs"/>
          <w:sz w:val="26"/>
          <w:szCs w:val="26"/>
          <w:rtl/>
        </w:rPr>
        <w:t xml:space="preserve"> בסך 105 ₪ (אפשר לשלם בבנק הדואר עם הצגת דרכון</w:t>
      </w:r>
      <w:r>
        <w:rPr>
          <w:rFonts w:asciiTheme="minorBidi" w:eastAsia="Times New Roman" w:hAnsiTheme="minorBidi" w:hint="cs"/>
          <w:sz w:val="26"/>
          <w:szCs w:val="26"/>
          <w:rtl/>
        </w:rPr>
        <w:t xml:space="preserve"> או באינטרנט באתר </w:t>
      </w:r>
      <w:proofErr w:type="spellStart"/>
      <w:r>
        <w:rPr>
          <w:rFonts w:asciiTheme="minorBidi" w:eastAsia="Times New Roman" w:hAnsiTheme="minorBidi" w:hint="cs"/>
          <w:sz w:val="26"/>
          <w:szCs w:val="26"/>
          <w:rtl/>
        </w:rPr>
        <w:t>מילגם</w:t>
      </w:r>
      <w:proofErr w:type="spellEnd"/>
      <w:r>
        <w:rPr>
          <w:rFonts w:asciiTheme="minorBidi" w:eastAsia="Times New Roman" w:hAnsiTheme="minorBidi" w:hint="cs"/>
          <w:sz w:val="26"/>
          <w:szCs w:val="26"/>
          <w:rtl/>
        </w:rPr>
        <w:t xml:space="preserve"> </w:t>
      </w:r>
      <w:r w:rsidRPr="00BA7D2A">
        <w:rPr>
          <w:rFonts w:asciiTheme="minorBidi" w:eastAsia="Times New Roman" w:hAnsiTheme="minorBidi" w:hint="cs"/>
          <w:sz w:val="26"/>
          <w:szCs w:val="26"/>
          <w:rtl/>
        </w:rPr>
        <w:t>).</w:t>
      </w:r>
    </w:p>
    <w:p w14:paraId="17FA0A24" w14:textId="77777777" w:rsidR="00737BAF" w:rsidRDefault="00737BAF" w:rsidP="00737BAF">
      <w:pPr>
        <w:pStyle w:val="a7"/>
        <w:numPr>
          <w:ilvl w:val="0"/>
          <w:numId w:val="8"/>
        </w:numPr>
        <w:tabs>
          <w:tab w:val="left" w:pos="1513"/>
        </w:tabs>
        <w:bidi/>
        <w:spacing w:after="0" w:line="360" w:lineRule="auto"/>
        <w:rPr>
          <w:rFonts w:asciiTheme="minorBidi" w:eastAsia="Times New Roman" w:hAnsiTheme="minorBidi"/>
          <w:sz w:val="26"/>
          <w:szCs w:val="26"/>
        </w:rPr>
      </w:pPr>
      <w:r w:rsidRPr="00BA7D2A">
        <w:rPr>
          <w:rFonts w:asciiTheme="minorBidi" w:eastAsia="Times New Roman" w:hAnsiTheme="minorBidi"/>
          <w:sz w:val="26"/>
          <w:szCs w:val="26"/>
          <w:rtl/>
        </w:rPr>
        <w:t>ביטוח נסיעות לחו"ל</w:t>
      </w:r>
    </w:p>
    <w:p w14:paraId="6E63D1B4" w14:textId="77777777" w:rsidR="00737BAF" w:rsidRDefault="00737BAF" w:rsidP="00737BAF">
      <w:pPr>
        <w:pStyle w:val="a7"/>
        <w:numPr>
          <w:ilvl w:val="0"/>
          <w:numId w:val="8"/>
        </w:numPr>
        <w:tabs>
          <w:tab w:val="left" w:pos="1513"/>
        </w:tabs>
        <w:bidi/>
        <w:spacing w:after="0" w:line="360" w:lineRule="auto"/>
        <w:rPr>
          <w:rFonts w:asciiTheme="minorBidi" w:eastAsia="Times New Roman" w:hAnsiTheme="minorBidi"/>
          <w:sz w:val="26"/>
          <w:szCs w:val="26"/>
        </w:rPr>
      </w:pPr>
      <w:r w:rsidRPr="00BA7D2A">
        <w:rPr>
          <w:rFonts w:asciiTheme="minorBidi" w:eastAsia="Times New Roman" w:hAnsiTheme="minorBidi"/>
          <w:sz w:val="26"/>
          <w:szCs w:val="26"/>
          <w:rtl/>
        </w:rPr>
        <w:t>טיפים לנהג, למדריך ולשוטר הירדני</w:t>
      </w:r>
      <w:r>
        <w:rPr>
          <w:rFonts w:asciiTheme="minorBidi" w:eastAsia="Times New Roman" w:hAnsiTheme="minorBidi" w:hint="cs"/>
          <w:sz w:val="26"/>
          <w:szCs w:val="26"/>
          <w:rtl/>
        </w:rPr>
        <w:t>- 100 ₪ לאדם אוספים ביום הראשון של הטיול</w:t>
      </w:r>
      <w:r w:rsidRPr="00BA7D2A">
        <w:rPr>
          <w:rFonts w:asciiTheme="minorBidi" w:eastAsia="Times New Roman" w:hAnsiTheme="minorBidi"/>
          <w:sz w:val="26"/>
          <w:szCs w:val="26"/>
          <w:rtl/>
        </w:rPr>
        <w:t xml:space="preserve">  </w:t>
      </w:r>
    </w:p>
    <w:p w14:paraId="0670E34D" w14:textId="77777777" w:rsidR="00737BAF" w:rsidRDefault="00737BAF" w:rsidP="00737BAF">
      <w:pPr>
        <w:pStyle w:val="a7"/>
        <w:numPr>
          <w:ilvl w:val="0"/>
          <w:numId w:val="8"/>
        </w:numPr>
        <w:tabs>
          <w:tab w:val="left" w:pos="1513"/>
        </w:tabs>
        <w:bidi/>
        <w:spacing w:after="0" w:line="360" w:lineRule="auto"/>
        <w:rPr>
          <w:rFonts w:asciiTheme="minorBidi" w:eastAsia="Times New Roman" w:hAnsiTheme="minorBidi"/>
          <w:sz w:val="26"/>
          <w:szCs w:val="26"/>
        </w:rPr>
      </w:pPr>
      <w:r w:rsidRPr="00BA7D2A">
        <w:rPr>
          <w:rFonts w:asciiTheme="minorBidi" w:eastAsia="Times New Roman" w:hAnsiTheme="minorBidi"/>
          <w:sz w:val="26"/>
          <w:szCs w:val="26"/>
          <w:rtl/>
        </w:rPr>
        <w:t>הוצאות אישיות</w:t>
      </w:r>
    </w:p>
    <w:p w14:paraId="33CCACA8" w14:textId="77777777" w:rsidR="00737BAF" w:rsidRDefault="00737BAF" w:rsidP="00737BAF">
      <w:pPr>
        <w:pStyle w:val="a7"/>
        <w:numPr>
          <w:ilvl w:val="0"/>
          <w:numId w:val="8"/>
        </w:numPr>
        <w:tabs>
          <w:tab w:val="left" w:pos="1513"/>
        </w:tabs>
        <w:bidi/>
        <w:spacing w:after="0" w:line="360" w:lineRule="auto"/>
        <w:rPr>
          <w:rFonts w:asciiTheme="minorBidi" w:eastAsia="Times New Roman" w:hAnsiTheme="minorBidi"/>
          <w:sz w:val="26"/>
          <w:szCs w:val="26"/>
        </w:rPr>
      </w:pPr>
      <w:r>
        <w:rPr>
          <w:rFonts w:asciiTheme="minorBidi" w:eastAsia="Times New Roman" w:hAnsiTheme="minorBidi" w:hint="cs"/>
          <w:sz w:val="26"/>
          <w:szCs w:val="26"/>
          <w:rtl/>
        </w:rPr>
        <w:t>ארוחת בוקר וצהרים ביום הראשון</w:t>
      </w:r>
    </w:p>
    <w:p w14:paraId="4E087EE6" w14:textId="77777777" w:rsidR="00737BAF" w:rsidRPr="00695051" w:rsidRDefault="00737BAF" w:rsidP="00737BAF">
      <w:pPr>
        <w:tabs>
          <w:tab w:val="left" w:pos="1513"/>
        </w:tabs>
        <w:bidi/>
        <w:spacing w:after="0" w:line="360" w:lineRule="auto"/>
        <w:ind w:left="120"/>
        <w:rPr>
          <w:rFonts w:asciiTheme="minorBidi" w:eastAsia="Times New Roman" w:hAnsiTheme="minorBidi"/>
          <w:b/>
          <w:bCs/>
          <w:sz w:val="26"/>
          <w:szCs w:val="26"/>
          <w:u w:val="single"/>
          <w:rtl/>
        </w:rPr>
      </w:pPr>
      <w:r w:rsidRPr="00695051">
        <w:rPr>
          <w:rFonts w:asciiTheme="minorBidi" w:eastAsia="Times New Roman" w:hAnsiTheme="minorBidi"/>
          <w:b/>
          <w:bCs/>
          <w:sz w:val="26"/>
          <w:szCs w:val="26"/>
          <w:u w:val="single"/>
          <w:bdr w:val="none" w:sz="0" w:space="0" w:color="auto" w:frame="1"/>
          <w:rtl/>
        </w:rPr>
        <w:t>דרגת קושי</w:t>
      </w:r>
      <w:r w:rsidRPr="00695051">
        <w:rPr>
          <w:rFonts w:asciiTheme="minorBidi" w:eastAsia="Times New Roman" w:hAnsiTheme="minorBidi"/>
          <w:b/>
          <w:bCs/>
          <w:sz w:val="26"/>
          <w:szCs w:val="26"/>
          <w:u w:val="single"/>
          <w:rtl/>
        </w:rPr>
        <w:t xml:space="preserve"> </w:t>
      </w:r>
    </w:p>
    <w:p w14:paraId="36F91D8A" w14:textId="77777777" w:rsidR="00737BAF" w:rsidRPr="00695051" w:rsidRDefault="00737BAF" w:rsidP="00737BAF">
      <w:pPr>
        <w:tabs>
          <w:tab w:val="left" w:pos="1513"/>
        </w:tabs>
        <w:bidi/>
        <w:spacing w:after="0" w:line="360" w:lineRule="auto"/>
        <w:ind w:left="120"/>
        <w:rPr>
          <w:rFonts w:asciiTheme="minorBidi" w:eastAsia="Times New Roman" w:hAnsiTheme="minorBidi"/>
          <w:sz w:val="26"/>
          <w:szCs w:val="26"/>
        </w:rPr>
      </w:pPr>
      <w:r w:rsidRPr="00695051">
        <w:rPr>
          <w:rFonts w:asciiTheme="minorBidi" w:eastAsia="Times New Roman" w:hAnsiTheme="minorBidi"/>
          <w:sz w:val="26"/>
          <w:szCs w:val="26"/>
          <w:rtl/>
        </w:rPr>
        <w:t>קל</w:t>
      </w:r>
      <w:r>
        <w:rPr>
          <w:rFonts w:asciiTheme="minorBidi" w:eastAsia="Times New Roman" w:hAnsiTheme="minorBidi" w:hint="cs"/>
          <w:sz w:val="26"/>
          <w:szCs w:val="26"/>
          <w:rtl/>
        </w:rPr>
        <w:t>-בינוני</w:t>
      </w:r>
      <w:r w:rsidRPr="00695051">
        <w:rPr>
          <w:rFonts w:asciiTheme="minorBidi" w:eastAsia="Times New Roman" w:hAnsiTheme="minorBidi"/>
          <w:sz w:val="26"/>
          <w:szCs w:val="26"/>
          <w:rtl/>
        </w:rPr>
        <w:t>, הליכות קלות</w:t>
      </w:r>
      <w:r>
        <w:rPr>
          <w:rFonts w:asciiTheme="minorBidi" w:eastAsia="Times New Roman" w:hAnsiTheme="minorBidi" w:hint="cs"/>
          <w:sz w:val="26"/>
          <w:szCs w:val="26"/>
          <w:rtl/>
        </w:rPr>
        <w:t xml:space="preserve"> (בפטרה אפשרות לרכיבה בעגלה)</w:t>
      </w:r>
    </w:p>
    <w:p w14:paraId="0DEF04C3" w14:textId="77777777" w:rsidR="00737BAF" w:rsidRDefault="00737BAF" w:rsidP="00737BAF">
      <w:pPr>
        <w:tabs>
          <w:tab w:val="left" w:pos="1513"/>
        </w:tabs>
        <w:bidi/>
        <w:spacing w:after="0" w:line="360" w:lineRule="auto"/>
        <w:ind w:left="120"/>
        <w:rPr>
          <w:rFonts w:asciiTheme="minorBidi" w:eastAsia="Times New Roman" w:hAnsiTheme="minorBidi"/>
          <w:b/>
          <w:bCs/>
          <w:sz w:val="26"/>
          <w:szCs w:val="26"/>
          <w:rtl/>
        </w:rPr>
      </w:pPr>
      <w:r w:rsidRPr="00695051">
        <w:rPr>
          <w:rFonts w:asciiTheme="minorBidi" w:eastAsia="Times New Roman" w:hAnsiTheme="minorBidi"/>
          <w:b/>
          <w:bCs/>
          <w:sz w:val="26"/>
          <w:szCs w:val="26"/>
          <w:u w:val="single"/>
          <w:rtl/>
        </w:rPr>
        <w:t>כמה כסף להביא</w:t>
      </w:r>
      <w:r>
        <w:rPr>
          <w:rFonts w:asciiTheme="minorBidi" w:eastAsia="Times New Roman" w:hAnsiTheme="minorBidi" w:hint="cs"/>
          <w:b/>
          <w:bCs/>
          <w:sz w:val="26"/>
          <w:szCs w:val="26"/>
          <w:rtl/>
        </w:rPr>
        <w:t xml:space="preserve"> </w:t>
      </w:r>
    </w:p>
    <w:p w14:paraId="25966736" w14:textId="77777777" w:rsidR="00737BAF" w:rsidRPr="00695051" w:rsidRDefault="00737BAF" w:rsidP="00737BAF">
      <w:pPr>
        <w:tabs>
          <w:tab w:val="left" w:pos="1513"/>
        </w:tabs>
        <w:bidi/>
        <w:spacing w:after="0" w:line="360" w:lineRule="auto"/>
        <w:ind w:left="120"/>
        <w:rPr>
          <w:rFonts w:asciiTheme="minorBidi" w:eastAsia="Times New Roman" w:hAnsiTheme="minorBidi"/>
          <w:sz w:val="26"/>
          <w:szCs w:val="26"/>
          <w:rtl/>
        </w:rPr>
      </w:pPr>
      <w:r>
        <w:rPr>
          <w:rFonts w:asciiTheme="minorBidi" w:eastAsia="Times New Roman" w:hAnsiTheme="minorBidi" w:hint="cs"/>
          <w:sz w:val="26"/>
          <w:szCs w:val="26"/>
          <w:rtl/>
        </w:rPr>
        <w:t>100 ש"ח</w:t>
      </w:r>
      <w:r w:rsidRPr="00695051">
        <w:rPr>
          <w:rFonts w:asciiTheme="minorBidi" w:eastAsia="Times New Roman" w:hAnsiTheme="minorBidi"/>
          <w:sz w:val="26"/>
          <w:szCs w:val="26"/>
          <w:rtl/>
        </w:rPr>
        <w:t xml:space="preserve"> לאדם טיפים לצוות הירדני </w:t>
      </w:r>
      <w:r>
        <w:rPr>
          <w:rFonts w:asciiTheme="minorBidi" w:eastAsia="Times New Roman" w:hAnsiTheme="minorBidi" w:hint="cs"/>
          <w:sz w:val="26"/>
          <w:szCs w:val="26"/>
          <w:rtl/>
        </w:rPr>
        <w:t xml:space="preserve"> שייאספו ביום הראשון.</w:t>
      </w:r>
    </w:p>
    <w:p w14:paraId="16024934" w14:textId="77777777" w:rsidR="00737BAF" w:rsidRDefault="00737BAF" w:rsidP="00737BAF">
      <w:pPr>
        <w:tabs>
          <w:tab w:val="left" w:pos="1513"/>
        </w:tabs>
        <w:bidi/>
        <w:spacing w:after="0" w:line="360" w:lineRule="auto"/>
        <w:ind w:left="120"/>
        <w:rPr>
          <w:rFonts w:asciiTheme="minorBidi" w:eastAsia="Times New Roman" w:hAnsiTheme="minorBidi"/>
          <w:sz w:val="26"/>
          <w:szCs w:val="26"/>
          <w:rtl/>
        </w:rPr>
      </w:pPr>
      <w:r w:rsidRPr="00695051">
        <w:rPr>
          <w:rFonts w:asciiTheme="minorBidi" w:eastAsia="Times New Roman" w:hAnsiTheme="minorBidi"/>
          <w:sz w:val="26"/>
          <w:szCs w:val="26"/>
          <w:rtl/>
        </w:rPr>
        <w:t>סה"כ רצוי להחליף כ- 200 שקלים במעבר הגבול, ואם רוצים עוד בזבוזים מומלץ להביא 1</w:t>
      </w:r>
      <w:r>
        <w:rPr>
          <w:rFonts w:asciiTheme="minorBidi" w:eastAsia="Times New Roman" w:hAnsiTheme="minorBidi" w:hint="cs"/>
          <w:sz w:val="26"/>
          <w:szCs w:val="26"/>
          <w:rtl/>
        </w:rPr>
        <w:t>5</w:t>
      </w:r>
      <w:r w:rsidRPr="00695051">
        <w:rPr>
          <w:rFonts w:asciiTheme="minorBidi" w:eastAsia="Times New Roman" w:hAnsiTheme="minorBidi"/>
          <w:sz w:val="26"/>
          <w:szCs w:val="26"/>
          <w:rtl/>
        </w:rPr>
        <w:t>0 דולר או יורו</w:t>
      </w:r>
      <w:r>
        <w:rPr>
          <w:rFonts w:asciiTheme="minorBidi" w:eastAsia="Times New Roman" w:hAnsiTheme="minorBidi" w:hint="cs"/>
          <w:sz w:val="26"/>
          <w:szCs w:val="26"/>
          <w:rtl/>
        </w:rPr>
        <w:t xml:space="preserve"> (או כל סכום אחר שתרצו להביא)</w:t>
      </w:r>
      <w:r w:rsidRPr="00695051">
        <w:rPr>
          <w:rFonts w:asciiTheme="minorBidi" w:eastAsia="Times New Roman" w:hAnsiTheme="minorBidi"/>
          <w:sz w:val="26"/>
          <w:szCs w:val="26"/>
          <w:rtl/>
        </w:rPr>
        <w:t>, הם מקבלים דולרים ויורו וגם מחליפים</w:t>
      </w:r>
      <w:r w:rsidRPr="00695051">
        <w:rPr>
          <w:rFonts w:asciiTheme="minorBidi" w:eastAsia="Times New Roman" w:hAnsiTheme="minorBidi"/>
          <w:sz w:val="26"/>
          <w:szCs w:val="26"/>
        </w:rPr>
        <w:t>. </w:t>
      </w:r>
    </w:p>
    <w:p w14:paraId="70BF0769" w14:textId="77777777" w:rsidR="00737BAF" w:rsidRPr="00695051" w:rsidRDefault="00737BAF" w:rsidP="00737BAF">
      <w:pPr>
        <w:tabs>
          <w:tab w:val="left" w:pos="1513"/>
        </w:tabs>
        <w:bidi/>
        <w:spacing w:after="0" w:line="360" w:lineRule="auto"/>
        <w:ind w:left="120"/>
        <w:rPr>
          <w:rFonts w:asciiTheme="minorBidi" w:eastAsia="Times New Roman" w:hAnsiTheme="minorBidi"/>
          <w:sz w:val="26"/>
          <w:szCs w:val="26"/>
        </w:rPr>
      </w:pPr>
      <w:r>
        <w:rPr>
          <w:rFonts w:asciiTheme="minorBidi" w:eastAsia="Times New Roman" w:hAnsiTheme="minorBidi" w:hint="cs"/>
          <w:sz w:val="26"/>
          <w:szCs w:val="26"/>
          <w:rtl/>
        </w:rPr>
        <w:t>הערך של דינר = 5 ₪ (משתנה)</w:t>
      </w:r>
    </w:p>
    <w:p w14:paraId="6B8C37D6" w14:textId="77777777" w:rsidR="00737BAF" w:rsidRPr="00695051" w:rsidRDefault="00737BAF" w:rsidP="00737BAF">
      <w:pPr>
        <w:tabs>
          <w:tab w:val="left" w:pos="1513"/>
        </w:tabs>
        <w:bidi/>
        <w:spacing w:after="0" w:line="360" w:lineRule="auto"/>
        <w:ind w:left="120"/>
        <w:rPr>
          <w:rFonts w:asciiTheme="minorBidi" w:eastAsia="Times New Roman" w:hAnsiTheme="minorBidi"/>
          <w:b/>
          <w:bCs/>
          <w:sz w:val="26"/>
          <w:szCs w:val="26"/>
          <w:u w:val="single"/>
          <w:rtl/>
        </w:rPr>
      </w:pPr>
      <w:r w:rsidRPr="00695051">
        <w:rPr>
          <w:rFonts w:asciiTheme="minorBidi" w:eastAsia="Times New Roman" w:hAnsiTheme="minorBidi"/>
          <w:b/>
          <w:bCs/>
          <w:sz w:val="26"/>
          <w:szCs w:val="26"/>
          <w:u w:val="single"/>
          <w:bdr w:val="none" w:sz="0" w:space="0" w:color="auto" w:frame="1"/>
          <w:rtl/>
        </w:rPr>
        <w:t>הערות</w:t>
      </w:r>
      <w:r w:rsidRPr="00695051">
        <w:rPr>
          <w:rFonts w:asciiTheme="minorBidi" w:eastAsia="Times New Roman" w:hAnsiTheme="minorBidi"/>
          <w:b/>
          <w:bCs/>
          <w:sz w:val="26"/>
          <w:szCs w:val="26"/>
        </w:rPr>
        <w:tab/>
      </w:r>
    </w:p>
    <w:p w14:paraId="7D46EDC5" w14:textId="77777777" w:rsidR="00737BAF" w:rsidRPr="00BA7D2A" w:rsidRDefault="00737BAF" w:rsidP="00737BAF">
      <w:pPr>
        <w:tabs>
          <w:tab w:val="left" w:pos="1513"/>
        </w:tabs>
        <w:bidi/>
        <w:spacing w:after="0" w:line="360" w:lineRule="auto"/>
        <w:ind w:left="120"/>
        <w:rPr>
          <w:rFonts w:asciiTheme="minorBidi" w:eastAsia="Times New Roman" w:hAnsiTheme="minorBidi"/>
          <w:sz w:val="26"/>
          <w:szCs w:val="26"/>
          <w:rtl/>
        </w:rPr>
      </w:pPr>
      <w:r w:rsidRPr="00BA7D2A">
        <w:rPr>
          <w:rFonts w:asciiTheme="minorBidi" w:eastAsia="Times New Roman" w:hAnsiTheme="minorBidi"/>
          <w:sz w:val="26"/>
          <w:szCs w:val="26"/>
          <w:rtl/>
        </w:rPr>
        <w:t>יתכנו שינויים בפרטי המסלול על פי התנאים בשטח, המלצות הרשויות הירדניות או שיקול דעתו של המדריך לטובת הקבוצה</w:t>
      </w:r>
      <w:r w:rsidRPr="00BA7D2A">
        <w:rPr>
          <w:rFonts w:asciiTheme="minorBidi" w:eastAsia="Times New Roman" w:hAnsiTheme="minorBidi"/>
          <w:sz w:val="26"/>
          <w:szCs w:val="26"/>
        </w:rPr>
        <w:t>.</w:t>
      </w:r>
      <w:r w:rsidRPr="00BA7D2A">
        <w:rPr>
          <w:rFonts w:asciiTheme="minorBidi" w:eastAsia="Times New Roman" w:hAnsiTheme="minorBidi"/>
          <w:sz w:val="26"/>
          <w:szCs w:val="26"/>
        </w:rPr>
        <w:br/>
      </w:r>
      <w:r w:rsidRPr="00BA7D2A">
        <w:rPr>
          <w:rFonts w:asciiTheme="minorBidi" w:eastAsia="Times New Roman" w:hAnsiTheme="minorBidi" w:hint="cs"/>
          <w:sz w:val="26"/>
          <w:szCs w:val="26"/>
          <w:rtl/>
        </w:rPr>
        <w:t xml:space="preserve">לא להביא </w:t>
      </w:r>
      <w:r w:rsidRPr="00BA7D2A">
        <w:rPr>
          <w:rFonts w:asciiTheme="minorBidi" w:eastAsia="Times New Roman" w:hAnsiTheme="minorBidi"/>
          <w:sz w:val="26"/>
          <w:szCs w:val="26"/>
          <w:rtl/>
        </w:rPr>
        <w:t>נשק או תחמושת</w:t>
      </w:r>
      <w:r w:rsidRPr="00BA7D2A">
        <w:rPr>
          <w:rFonts w:asciiTheme="minorBidi" w:eastAsia="Times New Roman" w:hAnsiTheme="minorBidi"/>
          <w:sz w:val="26"/>
          <w:szCs w:val="26"/>
        </w:rPr>
        <w:t>.</w:t>
      </w:r>
      <w:r w:rsidRPr="00BA7D2A">
        <w:rPr>
          <w:rFonts w:asciiTheme="minorBidi" w:eastAsia="Times New Roman" w:hAnsiTheme="minorBidi"/>
          <w:sz w:val="26"/>
          <w:szCs w:val="26"/>
        </w:rPr>
        <w:br/>
      </w:r>
      <w:r w:rsidRPr="00BA7D2A">
        <w:rPr>
          <w:rFonts w:asciiTheme="minorBidi" w:eastAsia="Times New Roman" w:hAnsiTheme="minorBidi"/>
          <w:sz w:val="26"/>
          <w:szCs w:val="26"/>
          <w:rtl/>
        </w:rPr>
        <w:t xml:space="preserve">רצוי להימנע מביגוד </w:t>
      </w:r>
      <w:r>
        <w:rPr>
          <w:rFonts w:asciiTheme="minorBidi" w:eastAsia="Times New Roman" w:hAnsiTheme="minorBidi" w:hint="cs"/>
          <w:sz w:val="26"/>
          <w:szCs w:val="26"/>
          <w:rtl/>
        </w:rPr>
        <w:t>עם כיתוב</w:t>
      </w:r>
      <w:r w:rsidRPr="00BA7D2A">
        <w:rPr>
          <w:rFonts w:asciiTheme="minorBidi" w:eastAsia="Times New Roman" w:hAnsiTheme="minorBidi"/>
          <w:sz w:val="26"/>
          <w:szCs w:val="26"/>
          <w:rtl/>
        </w:rPr>
        <w:t xml:space="preserve"> בעברית</w:t>
      </w:r>
      <w:r w:rsidRPr="00BA7D2A">
        <w:rPr>
          <w:rFonts w:asciiTheme="minorBidi" w:eastAsia="Times New Roman" w:hAnsiTheme="minorBidi"/>
          <w:sz w:val="26"/>
          <w:szCs w:val="26"/>
        </w:rPr>
        <w:t>.</w:t>
      </w:r>
      <w:r w:rsidRPr="00BA7D2A">
        <w:rPr>
          <w:rFonts w:asciiTheme="minorBidi" w:eastAsia="Times New Roman" w:hAnsiTheme="minorBidi"/>
          <w:sz w:val="26"/>
          <w:szCs w:val="26"/>
        </w:rPr>
        <w:br/>
      </w:r>
      <w:r>
        <w:rPr>
          <w:rFonts w:asciiTheme="minorBidi" w:eastAsia="Times New Roman" w:hAnsiTheme="minorBidi" w:hint="cs"/>
          <w:sz w:val="26"/>
          <w:szCs w:val="26"/>
          <w:rtl/>
        </w:rPr>
        <w:t xml:space="preserve">יש </w:t>
      </w:r>
      <w:r w:rsidRPr="00BA7D2A">
        <w:rPr>
          <w:rFonts w:asciiTheme="minorBidi" w:eastAsia="Times New Roman" w:hAnsiTheme="minorBidi"/>
          <w:sz w:val="26"/>
          <w:szCs w:val="26"/>
          <w:rtl/>
        </w:rPr>
        <w:t xml:space="preserve">להצניע </w:t>
      </w:r>
      <w:r>
        <w:rPr>
          <w:rFonts w:asciiTheme="minorBidi" w:eastAsia="Times New Roman" w:hAnsiTheme="minorBidi" w:hint="cs"/>
          <w:sz w:val="26"/>
          <w:szCs w:val="26"/>
          <w:rtl/>
        </w:rPr>
        <w:t xml:space="preserve">או להימנע מלהביא </w:t>
      </w:r>
      <w:r w:rsidRPr="00BA7D2A">
        <w:rPr>
          <w:rFonts w:asciiTheme="minorBidi" w:eastAsia="Times New Roman" w:hAnsiTheme="minorBidi"/>
          <w:sz w:val="26"/>
          <w:szCs w:val="26"/>
          <w:rtl/>
        </w:rPr>
        <w:t>אביזרי דת כגון תפילין וטלית</w:t>
      </w:r>
      <w:r w:rsidRPr="00BA7D2A">
        <w:rPr>
          <w:rFonts w:asciiTheme="minorBidi" w:eastAsia="Times New Roman" w:hAnsiTheme="minorBidi"/>
          <w:sz w:val="26"/>
          <w:szCs w:val="26"/>
        </w:rPr>
        <w:t>.</w:t>
      </w:r>
    </w:p>
    <w:p w14:paraId="251CA776" w14:textId="77777777" w:rsidR="00737BAF" w:rsidRDefault="00737BAF" w:rsidP="00737BAF">
      <w:pPr>
        <w:tabs>
          <w:tab w:val="left" w:pos="1513"/>
        </w:tabs>
        <w:bidi/>
        <w:spacing w:after="0" w:line="360" w:lineRule="auto"/>
        <w:ind w:left="120"/>
        <w:rPr>
          <w:rFonts w:asciiTheme="minorBidi" w:eastAsia="Times New Roman" w:hAnsiTheme="minorBidi"/>
          <w:sz w:val="26"/>
          <w:szCs w:val="26"/>
          <w:rtl/>
        </w:rPr>
      </w:pPr>
      <w:r w:rsidRPr="00BA7D2A">
        <w:rPr>
          <w:rFonts w:asciiTheme="minorBidi" w:eastAsia="Times New Roman" w:hAnsiTheme="minorBidi"/>
          <w:sz w:val="26"/>
          <w:szCs w:val="26"/>
          <w:rtl/>
        </w:rPr>
        <w:t>יש להצטייד בביטוח נסיעות (בריאות ומטען)</w:t>
      </w:r>
      <w:r w:rsidRPr="00BA7D2A">
        <w:rPr>
          <w:rFonts w:asciiTheme="minorBidi" w:eastAsia="Times New Roman" w:hAnsiTheme="minorBidi"/>
          <w:sz w:val="26"/>
          <w:szCs w:val="26"/>
        </w:rPr>
        <w:br/>
      </w:r>
      <w:r w:rsidRPr="00BA7D2A">
        <w:rPr>
          <w:rFonts w:asciiTheme="minorBidi" w:eastAsia="Times New Roman" w:hAnsiTheme="minorBidi"/>
          <w:sz w:val="26"/>
          <w:szCs w:val="26"/>
          <w:rtl/>
        </w:rPr>
        <w:t>מומלץ לעשות ביטוח מיד לאחר הרישום לטיול</w:t>
      </w:r>
      <w:r w:rsidRPr="009D3647">
        <w:rPr>
          <w:rFonts w:asciiTheme="minorBidi" w:eastAsia="Times New Roman" w:hAnsiTheme="minorBidi"/>
          <w:sz w:val="26"/>
          <w:szCs w:val="26"/>
          <w:u w:val="single"/>
          <w:rtl/>
        </w:rPr>
        <w:t>, כולל ביטו</w:t>
      </w:r>
      <w:r>
        <w:rPr>
          <w:rFonts w:asciiTheme="minorBidi" w:eastAsia="Times New Roman" w:hAnsiTheme="minorBidi" w:hint="cs"/>
          <w:sz w:val="26"/>
          <w:szCs w:val="26"/>
          <w:u w:val="single"/>
          <w:rtl/>
        </w:rPr>
        <w:t>ל</w:t>
      </w:r>
      <w:r w:rsidRPr="009D3647">
        <w:rPr>
          <w:rFonts w:asciiTheme="minorBidi" w:eastAsia="Times New Roman" w:hAnsiTheme="minorBidi"/>
          <w:sz w:val="26"/>
          <w:szCs w:val="26"/>
          <w:u w:val="single"/>
          <w:rtl/>
        </w:rPr>
        <w:t xml:space="preserve"> ביטולים</w:t>
      </w:r>
      <w:r w:rsidRPr="009D3647">
        <w:rPr>
          <w:rFonts w:asciiTheme="minorBidi" w:eastAsia="Times New Roman" w:hAnsiTheme="minorBidi"/>
          <w:sz w:val="26"/>
          <w:szCs w:val="26"/>
          <w:u w:val="single"/>
        </w:rPr>
        <w:br/>
      </w:r>
      <w:r w:rsidRPr="00BA7D2A">
        <w:rPr>
          <w:rFonts w:asciiTheme="minorBidi" w:eastAsia="Times New Roman" w:hAnsiTheme="minorBidi"/>
          <w:sz w:val="26"/>
          <w:szCs w:val="26"/>
          <w:rtl/>
        </w:rPr>
        <w:lastRenderedPageBreak/>
        <w:t>בהרשמתכם לטיול אתם מצהירים כי מצב בריאותכם תקין-מחובתכם לדווח על כל בעיה בריאותית</w:t>
      </w:r>
    </w:p>
    <w:p w14:paraId="57512E4F" w14:textId="77777777" w:rsidR="00737BAF" w:rsidRPr="009B0B0B" w:rsidRDefault="00737BAF" w:rsidP="00737BAF">
      <w:pPr>
        <w:tabs>
          <w:tab w:val="left" w:pos="1513"/>
        </w:tabs>
        <w:bidi/>
        <w:spacing w:after="0" w:line="360" w:lineRule="auto"/>
        <w:ind w:left="120"/>
        <w:rPr>
          <w:rFonts w:asciiTheme="minorBidi" w:eastAsia="Times New Roman" w:hAnsiTheme="minorBidi"/>
          <w:sz w:val="26"/>
          <w:szCs w:val="26"/>
          <w:u w:val="single"/>
          <w:rtl/>
        </w:rPr>
      </w:pPr>
      <w:r>
        <w:rPr>
          <w:rFonts w:asciiTheme="minorBidi" w:eastAsia="Times New Roman" w:hAnsiTheme="minorBidi" w:hint="cs"/>
          <w:sz w:val="26"/>
          <w:szCs w:val="26"/>
          <w:u w:val="single"/>
          <w:rtl/>
        </w:rPr>
        <w:t xml:space="preserve">4 מקומות ראשונים באוטובוס הירדני </w:t>
      </w:r>
      <w:r>
        <w:rPr>
          <w:rFonts w:asciiTheme="minorBidi" w:eastAsia="Times New Roman" w:hAnsiTheme="minorBidi"/>
          <w:sz w:val="26"/>
          <w:szCs w:val="26"/>
          <w:u w:val="single"/>
          <w:rtl/>
        </w:rPr>
        <w:t>–</w:t>
      </w:r>
      <w:r>
        <w:rPr>
          <w:rFonts w:asciiTheme="minorBidi" w:eastAsia="Times New Roman" w:hAnsiTheme="minorBidi" w:hint="cs"/>
          <w:sz w:val="26"/>
          <w:szCs w:val="26"/>
          <w:u w:val="single"/>
          <w:rtl/>
        </w:rPr>
        <w:t xml:space="preserve"> 2 מאחורי הנהג ו-2 מאחורי הדלת מיועדים לצוות הירדני ולצוות הישראלי: מורה דרך ירדני, שוטר ירדני מלווה, סוכן ישראלי, מורה דרך ישראלי.</w:t>
      </w:r>
    </w:p>
    <w:p w14:paraId="606A81BC" w14:textId="77777777" w:rsidR="00737BAF" w:rsidRPr="00510286" w:rsidRDefault="00737BAF" w:rsidP="00737BAF">
      <w:pPr>
        <w:shd w:val="clear" w:color="auto" w:fill="FFFFFF"/>
        <w:spacing w:before="90" w:after="0" w:line="360" w:lineRule="auto"/>
        <w:jc w:val="right"/>
        <w:rPr>
          <w:rFonts w:asciiTheme="minorBidi" w:eastAsia="Calibri" w:hAnsiTheme="minorBidi"/>
          <w:b/>
          <w:bCs/>
          <w:color w:val="1D2129"/>
          <w:sz w:val="26"/>
          <w:szCs w:val="26"/>
          <w:rtl/>
        </w:rPr>
      </w:pPr>
      <w:r w:rsidRPr="00510286">
        <w:rPr>
          <w:rFonts w:asciiTheme="minorBidi" w:eastAsia="Calibri" w:hAnsiTheme="minorBidi" w:cs="Arial"/>
          <w:b/>
          <w:bCs/>
          <w:color w:val="1D2129"/>
          <w:sz w:val="26"/>
          <w:szCs w:val="26"/>
          <w:rtl/>
        </w:rPr>
        <w:t>בסמכות המדריכים בשטח לשנות את המסלול ואף לבטל אתרים בהתאם לאילוצי מזג אוויר, תקלות שיקולי הצוות המקומי, המדריך, שינויים  צפויים באתרים כגון עבודות, שיפוצים וכיו”ב או משינויים בלתי צפויים</w:t>
      </w:r>
      <w:r w:rsidRPr="00510286">
        <w:rPr>
          <w:rFonts w:asciiTheme="minorBidi" w:eastAsia="Calibri" w:hAnsiTheme="minorBidi" w:cs="Arial" w:hint="cs"/>
          <w:b/>
          <w:bCs/>
          <w:color w:val="1D2129"/>
          <w:sz w:val="26"/>
          <w:szCs w:val="26"/>
          <w:rtl/>
        </w:rPr>
        <w:t>.</w:t>
      </w:r>
    </w:p>
    <w:p w14:paraId="5E660814" w14:textId="77777777" w:rsidR="00737BAF" w:rsidRDefault="00737BAF" w:rsidP="00737BAF">
      <w:pPr>
        <w:shd w:val="clear" w:color="auto" w:fill="FFFFFF"/>
        <w:bidi/>
        <w:spacing w:before="90" w:after="0" w:line="360" w:lineRule="auto"/>
        <w:jc w:val="both"/>
        <w:rPr>
          <w:rFonts w:asciiTheme="minorBidi" w:eastAsia="Calibri" w:hAnsiTheme="minorBidi" w:cs="Arial" w:hint="cs"/>
          <w:b/>
          <w:bCs/>
          <w:color w:val="1D2129"/>
          <w:sz w:val="26"/>
          <w:szCs w:val="26"/>
          <w:rtl/>
        </w:rPr>
      </w:pPr>
      <w:proofErr w:type="spellStart"/>
      <w:r w:rsidRPr="00510286">
        <w:rPr>
          <w:rFonts w:asciiTheme="minorBidi" w:eastAsia="Calibri" w:hAnsiTheme="minorBidi" w:cs="Arial"/>
          <w:b/>
          <w:bCs/>
          <w:color w:val="1D2129"/>
          <w:sz w:val="26"/>
          <w:szCs w:val="26"/>
          <w:rtl/>
        </w:rPr>
        <w:t>ט.ל.ח</w:t>
      </w:r>
      <w:proofErr w:type="spellEnd"/>
    </w:p>
    <w:p w14:paraId="04447AAD" w14:textId="0B50CDB2" w:rsidR="001A05C5" w:rsidRPr="00737BAF" w:rsidRDefault="001A05C5" w:rsidP="00737BAF">
      <w:pPr>
        <w:shd w:val="clear" w:color="auto" w:fill="FFFFFF"/>
        <w:bidi/>
        <w:spacing w:before="90" w:after="0" w:line="360" w:lineRule="auto"/>
        <w:jc w:val="both"/>
        <w:rPr>
          <w:rFonts w:asciiTheme="minorBidi" w:eastAsia="Calibri" w:hAnsiTheme="minorBidi" w:cs="Arial"/>
          <w:b/>
          <w:bCs/>
          <w:color w:val="1D2129"/>
          <w:sz w:val="26"/>
          <w:szCs w:val="26"/>
        </w:rPr>
      </w:pPr>
      <w:bookmarkStart w:id="0" w:name="_GoBack"/>
      <w:bookmarkEnd w:id="0"/>
      <w:r w:rsidRPr="003C6051">
        <w:rPr>
          <w:rFonts w:asciiTheme="minorBidi" w:hAnsiTheme="minorBidi"/>
          <w:sz w:val="30"/>
          <w:szCs w:val="30"/>
          <w:rtl/>
        </w:rPr>
        <w:t>ה</w:t>
      </w:r>
      <w:r w:rsidRPr="00362688">
        <w:rPr>
          <w:rFonts w:asciiTheme="minorBidi" w:hAnsiTheme="minorBidi"/>
          <w:sz w:val="30"/>
          <w:szCs w:val="30"/>
          <w:rtl/>
        </w:rPr>
        <w:t>טיול מאורגן ומנוהל ע"י חברת "נתיבי שלום" ובאחריותה, התשלום יועבר ישירות לחברת "נתיבי שלום"</w:t>
      </w:r>
    </w:p>
    <w:p w14:paraId="043831E4" w14:textId="0E1B44D7" w:rsidR="00971132" w:rsidRPr="00362688" w:rsidRDefault="001A05C5" w:rsidP="001A05C5">
      <w:pPr>
        <w:bidi/>
        <w:rPr>
          <w:rFonts w:asciiTheme="minorBidi" w:hAnsiTheme="minorBidi"/>
          <w:sz w:val="30"/>
          <w:szCs w:val="30"/>
          <w:rtl/>
        </w:rPr>
      </w:pPr>
      <w:r w:rsidRPr="00362688">
        <w:rPr>
          <w:rFonts w:asciiTheme="minorBidi" w:hAnsiTheme="minorBidi"/>
          <w:sz w:val="30"/>
          <w:szCs w:val="30"/>
          <w:rtl/>
        </w:rPr>
        <w:t>עופר 052-2945446</w:t>
      </w:r>
    </w:p>
    <w:sectPr w:rsidR="00971132" w:rsidRPr="0036268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E148" w14:textId="77777777" w:rsidR="00C8154B" w:rsidRDefault="00C8154B" w:rsidP="004005F6">
      <w:pPr>
        <w:spacing w:after="0" w:line="240" w:lineRule="auto"/>
      </w:pPr>
      <w:r>
        <w:separator/>
      </w:r>
    </w:p>
  </w:endnote>
  <w:endnote w:type="continuationSeparator" w:id="0">
    <w:p w14:paraId="41152FEC" w14:textId="77777777" w:rsidR="00C8154B" w:rsidRDefault="00C8154B" w:rsidP="004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ED5" w14:textId="77777777" w:rsidR="009104BF" w:rsidRDefault="009104BF">
    <w:pPr>
      <w:pStyle w:val="a5"/>
      <w:rPr>
        <w:rtl/>
      </w:rPr>
    </w:pPr>
  </w:p>
  <w:p w14:paraId="59088482" w14:textId="77777777" w:rsidR="009104BF" w:rsidRDefault="00910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2C09" w14:textId="77777777" w:rsidR="00C8154B" w:rsidRDefault="00C8154B" w:rsidP="004005F6">
      <w:pPr>
        <w:spacing w:after="0" w:line="240" w:lineRule="auto"/>
      </w:pPr>
      <w:r>
        <w:separator/>
      </w:r>
    </w:p>
  </w:footnote>
  <w:footnote w:type="continuationSeparator" w:id="0">
    <w:p w14:paraId="20DE591E" w14:textId="77777777" w:rsidR="00C8154B" w:rsidRDefault="00C8154B" w:rsidP="0040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DBF"/>
    <w:multiLevelType w:val="hybridMultilevel"/>
    <w:tmpl w:val="27AE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E6EC9"/>
    <w:multiLevelType w:val="hybridMultilevel"/>
    <w:tmpl w:val="B39859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E652310"/>
    <w:multiLevelType w:val="hybridMultilevel"/>
    <w:tmpl w:val="86D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3360"/>
    <w:multiLevelType w:val="hybridMultilevel"/>
    <w:tmpl w:val="81DAF42C"/>
    <w:lvl w:ilvl="0" w:tplc="4CBE92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F3CE1"/>
    <w:multiLevelType w:val="hybridMultilevel"/>
    <w:tmpl w:val="AD8ECEF8"/>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412A7"/>
    <w:multiLevelType w:val="hybridMultilevel"/>
    <w:tmpl w:val="84C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2666D"/>
    <w:multiLevelType w:val="hybridMultilevel"/>
    <w:tmpl w:val="47A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96C6A"/>
    <w:multiLevelType w:val="hybridMultilevel"/>
    <w:tmpl w:val="DFE4E790"/>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1"/>
    <w:rsid w:val="00020FE7"/>
    <w:rsid w:val="00061172"/>
    <w:rsid w:val="00063151"/>
    <w:rsid w:val="000A13C1"/>
    <w:rsid w:val="000B37B6"/>
    <w:rsid w:val="000B427F"/>
    <w:rsid w:val="000D6185"/>
    <w:rsid w:val="000D68DD"/>
    <w:rsid w:val="000D6CEF"/>
    <w:rsid w:val="000E15EF"/>
    <w:rsid w:val="000E48FC"/>
    <w:rsid w:val="001000A6"/>
    <w:rsid w:val="00111C0F"/>
    <w:rsid w:val="00122C5A"/>
    <w:rsid w:val="00147739"/>
    <w:rsid w:val="00172791"/>
    <w:rsid w:val="00180605"/>
    <w:rsid w:val="001A05C5"/>
    <w:rsid w:val="001B57FE"/>
    <w:rsid w:val="001C38F1"/>
    <w:rsid w:val="001C5692"/>
    <w:rsid w:val="001D18F1"/>
    <w:rsid w:val="001D70F5"/>
    <w:rsid w:val="001E083F"/>
    <w:rsid w:val="0021050B"/>
    <w:rsid w:val="00223C76"/>
    <w:rsid w:val="00236D94"/>
    <w:rsid w:val="00242C57"/>
    <w:rsid w:val="00243647"/>
    <w:rsid w:val="0025102A"/>
    <w:rsid w:val="00252421"/>
    <w:rsid w:val="0025271B"/>
    <w:rsid w:val="0025654D"/>
    <w:rsid w:val="002721DE"/>
    <w:rsid w:val="0028339B"/>
    <w:rsid w:val="002844F2"/>
    <w:rsid w:val="002903D4"/>
    <w:rsid w:val="002A4B46"/>
    <w:rsid w:val="002B3579"/>
    <w:rsid w:val="002C1C1C"/>
    <w:rsid w:val="002C4A78"/>
    <w:rsid w:val="002D136C"/>
    <w:rsid w:val="002F32DB"/>
    <w:rsid w:val="002F5664"/>
    <w:rsid w:val="002F7F68"/>
    <w:rsid w:val="00303FFA"/>
    <w:rsid w:val="00321118"/>
    <w:rsid w:val="00324984"/>
    <w:rsid w:val="00332291"/>
    <w:rsid w:val="00333010"/>
    <w:rsid w:val="003407D0"/>
    <w:rsid w:val="00362688"/>
    <w:rsid w:val="00373ACF"/>
    <w:rsid w:val="00383333"/>
    <w:rsid w:val="0038375E"/>
    <w:rsid w:val="00383BA4"/>
    <w:rsid w:val="00394110"/>
    <w:rsid w:val="003A712B"/>
    <w:rsid w:val="003C6051"/>
    <w:rsid w:val="003D4267"/>
    <w:rsid w:val="003F4D8B"/>
    <w:rsid w:val="004005F6"/>
    <w:rsid w:val="00404E06"/>
    <w:rsid w:val="00411585"/>
    <w:rsid w:val="00452FD6"/>
    <w:rsid w:val="00457EBF"/>
    <w:rsid w:val="00473559"/>
    <w:rsid w:val="00473A6F"/>
    <w:rsid w:val="00476D98"/>
    <w:rsid w:val="00495D6D"/>
    <w:rsid w:val="004A0C5E"/>
    <w:rsid w:val="004B15F4"/>
    <w:rsid w:val="004D2A25"/>
    <w:rsid w:val="004E36D0"/>
    <w:rsid w:val="004F4832"/>
    <w:rsid w:val="004F50ED"/>
    <w:rsid w:val="00506825"/>
    <w:rsid w:val="00507E59"/>
    <w:rsid w:val="00517ABA"/>
    <w:rsid w:val="00525991"/>
    <w:rsid w:val="00526FDE"/>
    <w:rsid w:val="005867A3"/>
    <w:rsid w:val="00596EA7"/>
    <w:rsid w:val="005C1A3C"/>
    <w:rsid w:val="005C32C9"/>
    <w:rsid w:val="005C72DC"/>
    <w:rsid w:val="005E3388"/>
    <w:rsid w:val="00602794"/>
    <w:rsid w:val="006039BB"/>
    <w:rsid w:val="00653CDB"/>
    <w:rsid w:val="00686440"/>
    <w:rsid w:val="0069509C"/>
    <w:rsid w:val="00697EF9"/>
    <w:rsid w:val="006A05F2"/>
    <w:rsid w:val="006A605C"/>
    <w:rsid w:val="006C2200"/>
    <w:rsid w:val="006C26EA"/>
    <w:rsid w:val="006C2A21"/>
    <w:rsid w:val="006C34C3"/>
    <w:rsid w:val="006C63D3"/>
    <w:rsid w:val="006D20B0"/>
    <w:rsid w:val="006E3675"/>
    <w:rsid w:val="006F2BF1"/>
    <w:rsid w:val="006F3513"/>
    <w:rsid w:val="006F7F1B"/>
    <w:rsid w:val="0070573D"/>
    <w:rsid w:val="007177A9"/>
    <w:rsid w:val="00737BAF"/>
    <w:rsid w:val="00742EA6"/>
    <w:rsid w:val="00755D3D"/>
    <w:rsid w:val="007618AF"/>
    <w:rsid w:val="00767A4B"/>
    <w:rsid w:val="007702A8"/>
    <w:rsid w:val="00777F43"/>
    <w:rsid w:val="00790CAD"/>
    <w:rsid w:val="007A5CDE"/>
    <w:rsid w:val="007A6EA8"/>
    <w:rsid w:val="007B2A82"/>
    <w:rsid w:val="007D3899"/>
    <w:rsid w:val="007D3E7A"/>
    <w:rsid w:val="007E6455"/>
    <w:rsid w:val="007F67CB"/>
    <w:rsid w:val="007F7056"/>
    <w:rsid w:val="00811E97"/>
    <w:rsid w:val="00817004"/>
    <w:rsid w:val="00821EA5"/>
    <w:rsid w:val="00844982"/>
    <w:rsid w:val="008456D3"/>
    <w:rsid w:val="00852371"/>
    <w:rsid w:val="00852E1B"/>
    <w:rsid w:val="0085698B"/>
    <w:rsid w:val="0086581F"/>
    <w:rsid w:val="008658AF"/>
    <w:rsid w:val="008736E2"/>
    <w:rsid w:val="00876532"/>
    <w:rsid w:val="00880843"/>
    <w:rsid w:val="008A703F"/>
    <w:rsid w:val="008C7E7B"/>
    <w:rsid w:val="008F030A"/>
    <w:rsid w:val="008F6D7D"/>
    <w:rsid w:val="009104BF"/>
    <w:rsid w:val="0092725F"/>
    <w:rsid w:val="00934883"/>
    <w:rsid w:val="00953FD1"/>
    <w:rsid w:val="00954E99"/>
    <w:rsid w:val="00971132"/>
    <w:rsid w:val="00971DF7"/>
    <w:rsid w:val="00992685"/>
    <w:rsid w:val="00993A3C"/>
    <w:rsid w:val="009A0658"/>
    <w:rsid w:val="009A436F"/>
    <w:rsid w:val="009A7508"/>
    <w:rsid w:val="009C38D1"/>
    <w:rsid w:val="009F774D"/>
    <w:rsid w:val="00A00C35"/>
    <w:rsid w:val="00A23017"/>
    <w:rsid w:val="00A303E7"/>
    <w:rsid w:val="00A30457"/>
    <w:rsid w:val="00A5219A"/>
    <w:rsid w:val="00A52958"/>
    <w:rsid w:val="00A75E1E"/>
    <w:rsid w:val="00A83522"/>
    <w:rsid w:val="00AA0978"/>
    <w:rsid w:val="00AD4980"/>
    <w:rsid w:val="00AF2089"/>
    <w:rsid w:val="00B03744"/>
    <w:rsid w:val="00B0401E"/>
    <w:rsid w:val="00B077E4"/>
    <w:rsid w:val="00B20693"/>
    <w:rsid w:val="00B300FA"/>
    <w:rsid w:val="00B41F51"/>
    <w:rsid w:val="00B44A84"/>
    <w:rsid w:val="00B6121B"/>
    <w:rsid w:val="00B650A4"/>
    <w:rsid w:val="00B8186D"/>
    <w:rsid w:val="00B83525"/>
    <w:rsid w:val="00B838C4"/>
    <w:rsid w:val="00B94FD6"/>
    <w:rsid w:val="00BA69FE"/>
    <w:rsid w:val="00BB45A4"/>
    <w:rsid w:val="00BC5475"/>
    <w:rsid w:val="00BD3534"/>
    <w:rsid w:val="00BE33F7"/>
    <w:rsid w:val="00BE6F73"/>
    <w:rsid w:val="00BF3565"/>
    <w:rsid w:val="00BF633F"/>
    <w:rsid w:val="00C11845"/>
    <w:rsid w:val="00C50DF8"/>
    <w:rsid w:val="00C62CF0"/>
    <w:rsid w:val="00C7548C"/>
    <w:rsid w:val="00C8154B"/>
    <w:rsid w:val="00C855ED"/>
    <w:rsid w:val="00C91AAC"/>
    <w:rsid w:val="00CA5A81"/>
    <w:rsid w:val="00CB3D06"/>
    <w:rsid w:val="00CB6FC2"/>
    <w:rsid w:val="00CC3366"/>
    <w:rsid w:val="00CC7164"/>
    <w:rsid w:val="00CC7AC7"/>
    <w:rsid w:val="00CE1EF9"/>
    <w:rsid w:val="00CE4B50"/>
    <w:rsid w:val="00CF07DC"/>
    <w:rsid w:val="00CF0F5B"/>
    <w:rsid w:val="00D02912"/>
    <w:rsid w:val="00D14202"/>
    <w:rsid w:val="00D27069"/>
    <w:rsid w:val="00D329F7"/>
    <w:rsid w:val="00D41564"/>
    <w:rsid w:val="00D65B98"/>
    <w:rsid w:val="00D6659D"/>
    <w:rsid w:val="00D66CD9"/>
    <w:rsid w:val="00D7332D"/>
    <w:rsid w:val="00D734E2"/>
    <w:rsid w:val="00DB36DC"/>
    <w:rsid w:val="00DC3D77"/>
    <w:rsid w:val="00DE089B"/>
    <w:rsid w:val="00DE1272"/>
    <w:rsid w:val="00DE29C8"/>
    <w:rsid w:val="00E04F55"/>
    <w:rsid w:val="00E15986"/>
    <w:rsid w:val="00E435AB"/>
    <w:rsid w:val="00E57C3D"/>
    <w:rsid w:val="00E6237D"/>
    <w:rsid w:val="00E71952"/>
    <w:rsid w:val="00E72319"/>
    <w:rsid w:val="00EA77A9"/>
    <w:rsid w:val="00EB15FC"/>
    <w:rsid w:val="00EB28AD"/>
    <w:rsid w:val="00EB6C28"/>
    <w:rsid w:val="00EC5F71"/>
    <w:rsid w:val="00F11735"/>
    <w:rsid w:val="00F24CC2"/>
    <w:rsid w:val="00F27A94"/>
    <w:rsid w:val="00F3090B"/>
    <w:rsid w:val="00F328D7"/>
    <w:rsid w:val="00F43484"/>
    <w:rsid w:val="00F53705"/>
    <w:rsid w:val="00F93937"/>
    <w:rsid w:val="00FB4AC5"/>
    <w:rsid w:val="00FB7F57"/>
    <w:rsid w:val="00FC4D19"/>
    <w:rsid w:val="00FC684D"/>
    <w:rsid w:val="00FF1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ac">
    <w:name w:val="No Spacing"/>
    <w:uiPriority w:val="1"/>
    <w:qFormat/>
    <w:rsid w:val="00737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ac">
    <w:name w:val="No Spacing"/>
    <w:uiPriority w:val="1"/>
    <w:qFormat/>
    <w:rsid w:val="00737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615598584">
      <w:bodyDiv w:val="1"/>
      <w:marLeft w:val="0"/>
      <w:marRight w:val="0"/>
      <w:marTop w:val="0"/>
      <w:marBottom w:val="0"/>
      <w:divBdr>
        <w:top w:val="none" w:sz="0" w:space="0" w:color="auto"/>
        <w:left w:val="none" w:sz="0" w:space="0" w:color="auto"/>
        <w:bottom w:val="none" w:sz="0" w:space="0" w:color="auto"/>
        <w:right w:val="none" w:sz="0" w:space="0" w:color="auto"/>
      </w:divBdr>
    </w:div>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272516956">
          <w:marLeft w:val="0"/>
          <w:marRight w:val="0"/>
          <w:marTop w:val="0"/>
          <w:marBottom w:val="0"/>
          <w:divBdr>
            <w:top w:val="none" w:sz="0" w:space="0" w:color="auto"/>
            <w:left w:val="none" w:sz="0" w:space="0" w:color="auto"/>
            <w:bottom w:val="none" w:sz="0" w:space="0" w:color="auto"/>
            <w:right w:val="none" w:sz="0" w:space="0" w:color="auto"/>
          </w:divBdr>
          <w:divsChild>
            <w:div w:id="1974141572">
              <w:marLeft w:val="0"/>
              <w:marRight w:val="0"/>
              <w:marTop w:val="0"/>
              <w:marBottom w:val="0"/>
              <w:divBdr>
                <w:top w:val="none" w:sz="0" w:space="0" w:color="auto"/>
                <w:left w:val="none" w:sz="0" w:space="0" w:color="auto"/>
                <w:bottom w:val="none" w:sz="0" w:space="0" w:color="auto"/>
                <w:right w:val="none" w:sz="0" w:space="0" w:color="auto"/>
              </w:divBdr>
              <w:divsChild>
                <w:div w:id="359165102">
                  <w:marLeft w:val="0"/>
                  <w:marRight w:val="0"/>
                  <w:marTop w:val="0"/>
                  <w:marBottom w:val="0"/>
                  <w:divBdr>
                    <w:top w:val="none" w:sz="0" w:space="0" w:color="auto"/>
                    <w:left w:val="none" w:sz="0" w:space="0" w:color="auto"/>
                    <w:bottom w:val="none" w:sz="0" w:space="0" w:color="auto"/>
                    <w:right w:val="none" w:sz="0" w:space="0" w:color="auto"/>
                  </w:divBdr>
                  <w:divsChild>
                    <w:div w:id="344789617">
                      <w:marLeft w:val="0"/>
                      <w:marRight w:val="0"/>
                      <w:marTop w:val="0"/>
                      <w:marBottom w:val="0"/>
                      <w:divBdr>
                        <w:top w:val="none" w:sz="0" w:space="0" w:color="auto"/>
                        <w:left w:val="none" w:sz="0" w:space="0" w:color="auto"/>
                        <w:bottom w:val="none" w:sz="0" w:space="0" w:color="auto"/>
                        <w:right w:val="none" w:sz="0" w:space="0" w:color="auto"/>
                      </w:divBdr>
                    </w:div>
                    <w:div w:id="1355500216">
                      <w:marLeft w:val="0"/>
                      <w:marRight w:val="0"/>
                      <w:marTop w:val="0"/>
                      <w:marBottom w:val="0"/>
                      <w:divBdr>
                        <w:top w:val="none" w:sz="0" w:space="0" w:color="auto"/>
                        <w:left w:val="none" w:sz="0" w:space="0" w:color="auto"/>
                        <w:bottom w:val="none" w:sz="0" w:space="0" w:color="auto"/>
                        <w:right w:val="none" w:sz="0" w:space="0" w:color="auto"/>
                      </w:divBdr>
                    </w:div>
                  </w:divsChild>
                </w:div>
                <w:div w:id="829718342">
                  <w:marLeft w:val="0"/>
                  <w:marRight w:val="0"/>
                  <w:marTop w:val="0"/>
                  <w:marBottom w:val="0"/>
                  <w:divBdr>
                    <w:top w:val="none" w:sz="0" w:space="0" w:color="auto"/>
                    <w:left w:val="none" w:sz="0" w:space="0" w:color="auto"/>
                    <w:bottom w:val="none" w:sz="0" w:space="0" w:color="auto"/>
                    <w:right w:val="none" w:sz="0" w:space="0" w:color="auto"/>
                  </w:divBdr>
                  <w:divsChild>
                    <w:div w:id="26412350">
                      <w:marLeft w:val="0"/>
                      <w:marRight w:val="0"/>
                      <w:marTop w:val="0"/>
                      <w:marBottom w:val="0"/>
                      <w:divBdr>
                        <w:top w:val="none" w:sz="0" w:space="0" w:color="auto"/>
                        <w:left w:val="none" w:sz="0" w:space="0" w:color="auto"/>
                        <w:bottom w:val="none" w:sz="0" w:space="0" w:color="auto"/>
                        <w:right w:val="none" w:sz="0" w:space="0" w:color="auto"/>
                      </w:divBdr>
                    </w:div>
                    <w:div w:id="328562741">
                      <w:marLeft w:val="0"/>
                      <w:marRight w:val="0"/>
                      <w:marTop w:val="0"/>
                      <w:marBottom w:val="0"/>
                      <w:divBdr>
                        <w:top w:val="none" w:sz="0" w:space="0" w:color="auto"/>
                        <w:left w:val="none" w:sz="0" w:space="0" w:color="auto"/>
                        <w:bottom w:val="none" w:sz="0" w:space="0" w:color="auto"/>
                        <w:right w:val="none" w:sz="0" w:space="0" w:color="auto"/>
                      </w:divBdr>
                    </w:div>
                  </w:divsChild>
                </w:div>
                <w:div w:id="954601329">
                  <w:marLeft w:val="0"/>
                  <w:marRight w:val="0"/>
                  <w:marTop w:val="0"/>
                  <w:marBottom w:val="0"/>
                  <w:divBdr>
                    <w:top w:val="none" w:sz="0" w:space="0" w:color="auto"/>
                    <w:left w:val="none" w:sz="0" w:space="0" w:color="auto"/>
                    <w:bottom w:val="none" w:sz="0" w:space="0" w:color="auto"/>
                    <w:right w:val="none" w:sz="0" w:space="0" w:color="auto"/>
                  </w:divBdr>
                  <w:divsChild>
                    <w:div w:id="1096174500">
                      <w:marLeft w:val="0"/>
                      <w:marRight w:val="0"/>
                      <w:marTop w:val="0"/>
                      <w:marBottom w:val="0"/>
                      <w:divBdr>
                        <w:top w:val="none" w:sz="0" w:space="0" w:color="auto"/>
                        <w:left w:val="none" w:sz="0" w:space="0" w:color="auto"/>
                        <w:bottom w:val="none" w:sz="0" w:space="0" w:color="auto"/>
                        <w:right w:val="none" w:sz="0" w:space="0" w:color="auto"/>
                      </w:divBdr>
                    </w:div>
                    <w:div w:id="2007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3877">
          <w:marLeft w:val="0"/>
          <w:marRight w:val="0"/>
          <w:marTop w:val="0"/>
          <w:marBottom w:val="0"/>
          <w:divBdr>
            <w:top w:val="none" w:sz="0" w:space="0" w:color="auto"/>
            <w:left w:val="none" w:sz="0" w:space="0" w:color="auto"/>
            <w:bottom w:val="none" w:sz="0" w:space="0" w:color="auto"/>
            <w:right w:val="none" w:sz="0" w:space="0" w:color="auto"/>
          </w:divBdr>
          <w:divsChild>
            <w:div w:id="886144088">
              <w:marLeft w:val="0"/>
              <w:marRight w:val="0"/>
              <w:marTop w:val="0"/>
              <w:marBottom w:val="0"/>
              <w:divBdr>
                <w:top w:val="none" w:sz="0" w:space="0" w:color="auto"/>
                <w:left w:val="none" w:sz="0" w:space="0" w:color="auto"/>
                <w:bottom w:val="none" w:sz="0" w:space="0" w:color="auto"/>
                <w:right w:val="none" w:sz="0" w:space="0" w:color="auto"/>
              </w:divBdr>
            </w:div>
            <w:div w:id="1807235783">
              <w:marLeft w:val="0"/>
              <w:marRight w:val="0"/>
              <w:marTop w:val="0"/>
              <w:marBottom w:val="0"/>
              <w:divBdr>
                <w:top w:val="none" w:sz="0" w:space="0" w:color="auto"/>
                <w:left w:val="none" w:sz="0" w:space="0" w:color="auto"/>
                <w:bottom w:val="none" w:sz="0" w:space="0" w:color="auto"/>
                <w:right w:val="none" w:sz="0" w:space="0" w:color="auto"/>
              </w:divBdr>
              <w:divsChild>
                <w:div w:id="562762486">
                  <w:marLeft w:val="0"/>
                  <w:marRight w:val="0"/>
                  <w:marTop w:val="0"/>
                  <w:marBottom w:val="0"/>
                  <w:divBdr>
                    <w:top w:val="none" w:sz="0" w:space="0" w:color="auto"/>
                    <w:left w:val="none" w:sz="0" w:space="0" w:color="auto"/>
                    <w:bottom w:val="none" w:sz="0" w:space="0" w:color="auto"/>
                    <w:right w:val="none" w:sz="0" w:space="0" w:color="auto"/>
                  </w:divBdr>
                  <w:divsChild>
                    <w:div w:id="700515993">
                      <w:marLeft w:val="0"/>
                      <w:marRight w:val="0"/>
                      <w:marTop w:val="0"/>
                      <w:marBottom w:val="0"/>
                      <w:divBdr>
                        <w:top w:val="none" w:sz="0" w:space="0" w:color="auto"/>
                        <w:left w:val="none" w:sz="0" w:space="0" w:color="auto"/>
                        <w:bottom w:val="none" w:sz="0" w:space="0" w:color="auto"/>
                        <w:right w:val="none" w:sz="0" w:space="0" w:color="auto"/>
                      </w:divBdr>
                    </w:div>
                    <w:div w:id="1701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761">
      <w:bodyDiv w:val="1"/>
      <w:marLeft w:val="0"/>
      <w:marRight w:val="0"/>
      <w:marTop w:val="0"/>
      <w:marBottom w:val="0"/>
      <w:divBdr>
        <w:top w:val="none" w:sz="0" w:space="0" w:color="auto"/>
        <w:left w:val="none" w:sz="0" w:space="0" w:color="auto"/>
        <w:bottom w:val="none" w:sz="0" w:space="0" w:color="auto"/>
        <w:right w:val="none" w:sz="0" w:space="0" w:color="auto"/>
      </w:divBdr>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sChild>
        <w:div w:id="1271669101">
          <w:marLeft w:val="0"/>
          <w:marRight w:val="0"/>
          <w:marTop w:val="0"/>
          <w:marBottom w:val="0"/>
          <w:divBdr>
            <w:top w:val="none" w:sz="0" w:space="0" w:color="auto"/>
            <w:left w:val="none" w:sz="0" w:space="0" w:color="auto"/>
            <w:bottom w:val="none" w:sz="0" w:space="0" w:color="auto"/>
            <w:right w:val="none" w:sz="0" w:space="0" w:color="auto"/>
          </w:divBdr>
        </w:div>
        <w:div w:id="1375811764">
          <w:marLeft w:val="0"/>
          <w:marRight w:val="0"/>
          <w:marTop w:val="0"/>
          <w:marBottom w:val="0"/>
          <w:divBdr>
            <w:top w:val="none" w:sz="0" w:space="0" w:color="auto"/>
            <w:left w:val="none" w:sz="0" w:space="0" w:color="auto"/>
            <w:bottom w:val="none" w:sz="0" w:space="0" w:color="auto"/>
            <w:right w:val="none" w:sz="0" w:space="0" w:color="auto"/>
          </w:divBdr>
        </w:div>
        <w:div w:id="1383138880">
          <w:marLeft w:val="0"/>
          <w:marRight w:val="0"/>
          <w:marTop w:val="0"/>
          <w:marBottom w:val="0"/>
          <w:divBdr>
            <w:top w:val="none" w:sz="0" w:space="0" w:color="auto"/>
            <w:left w:val="none" w:sz="0" w:space="0" w:color="auto"/>
            <w:bottom w:val="none" w:sz="0" w:space="0" w:color="auto"/>
            <w:right w:val="none" w:sz="0" w:space="0" w:color="auto"/>
          </w:divBdr>
        </w:div>
        <w:div w:id="1573853064">
          <w:marLeft w:val="0"/>
          <w:marRight w:val="0"/>
          <w:marTop w:val="0"/>
          <w:marBottom w:val="0"/>
          <w:divBdr>
            <w:top w:val="none" w:sz="0" w:space="0" w:color="auto"/>
            <w:left w:val="none" w:sz="0" w:space="0" w:color="auto"/>
            <w:bottom w:val="none" w:sz="0" w:space="0" w:color="auto"/>
            <w:right w:val="none" w:sz="0" w:space="0" w:color="auto"/>
          </w:divBdr>
        </w:div>
        <w:div w:id="1978413352">
          <w:marLeft w:val="0"/>
          <w:marRight w:val="0"/>
          <w:marTop w:val="0"/>
          <w:marBottom w:val="0"/>
          <w:divBdr>
            <w:top w:val="none" w:sz="0" w:space="0" w:color="auto"/>
            <w:left w:val="none" w:sz="0" w:space="0" w:color="auto"/>
            <w:bottom w:val="none" w:sz="0" w:space="0" w:color="auto"/>
            <w:right w:val="none" w:sz="0" w:space="0" w:color="auto"/>
          </w:divBdr>
        </w:div>
        <w:div w:id="2039349337">
          <w:marLeft w:val="0"/>
          <w:marRight w:val="0"/>
          <w:marTop w:val="0"/>
          <w:marBottom w:val="0"/>
          <w:divBdr>
            <w:top w:val="none" w:sz="0" w:space="0" w:color="auto"/>
            <w:left w:val="none" w:sz="0" w:space="0" w:color="auto"/>
            <w:bottom w:val="none" w:sz="0" w:space="0" w:color="auto"/>
            <w:right w:val="none" w:sz="0" w:space="0" w:color="auto"/>
          </w:divBdr>
        </w:div>
      </w:divsChild>
    </w:div>
    <w:div w:id="10803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EE2B-8120-412C-B26D-522F78D5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658</Words>
  <Characters>3291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עופרים</cp:lastModifiedBy>
  <cp:revision>4</cp:revision>
  <cp:lastPrinted>2022-10-30T18:28:00Z</cp:lastPrinted>
  <dcterms:created xsi:type="dcterms:W3CDTF">2023-01-21T09:59:00Z</dcterms:created>
  <dcterms:modified xsi:type="dcterms:W3CDTF">2023-06-08T13:23:00Z</dcterms:modified>
</cp:coreProperties>
</file>