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051A" w14:textId="46D0C2A4" w:rsidR="00D734E2" w:rsidRPr="00362688" w:rsidRDefault="00362688" w:rsidP="00517ABA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362688">
        <w:rPr>
          <w:rFonts w:asciiTheme="minorBidi" w:hAnsiTheme="minorBidi"/>
          <w:b/>
          <w:bCs/>
          <w:sz w:val="32"/>
          <w:szCs w:val="32"/>
          <w:rtl/>
        </w:rPr>
        <w:t xml:space="preserve">טיול </w:t>
      </w:r>
      <w:r w:rsidR="006F2BF1" w:rsidRPr="00362688">
        <w:rPr>
          <w:rFonts w:asciiTheme="minorBidi" w:hAnsiTheme="minorBidi"/>
          <w:b/>
          <w:bCs/>
          <w:sz w:val="32"/>
          <w:szCs w:val="32"/>
          <w:rtl/>
        </w:rPr>
        <w:t>קרנבלים בצפון איטליה וטוסקנה</w:t>
      </w:r>
    </w:p>
    <w:p w14:paraId="51C7FAF9" w14:textId="7FF403C9" w:rsidR="00362688" w:rsidRPr="00362688" w:rsidRDefault="00362688" w:rsidP="00362688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362688">
        <w:rPr>
          <w:rFonts w:asciiTheme="minorBidi" w:hAnsiTheme="minorBidi"/>
          <w:b/>
          <w:bCs/>
          <w:sz w:val="32"/>
          <w:szCs w:val="32"/>
          <w:rtl/>
        </w:rPr>
        <w:t>19-23.2.2023</w:t>
      </w:r>
    </w:p>
    <w:p w14:paraId="1609936F" w14:textId="091CD813" w:rsidR="006C63D3" w:rsidRPr="00362688" w:rsidRDefault="00755D3D" w:rsidP="00755D3D">
      <w:pPr>
        <w:bidi/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62688">
        <w:rPr>
          <w:rFonts w:asciiTheme="minorBidi" w:hAnsiTheme="minorBidi"/>
          <w:sz w:val="26"/>
          <w:szCs w:val="26"/>
          <w:rtl/>
        </w:rPr>
        <w:t xml:space="preserve">טיול מרתק לאיטליה, לתקופת הקרנבלים – מהצפון ועד טוסקנה, נחווה טיול של 5 ימים מלאים עם מדריך מומחה באיטליה, עם מגוון רחב של אתרים, אטרקציות, נשוט בסירות, נתענג על בובות הענק ועל העושר התרבותי הרב של איטליה.   </w:t>
      </w:r>
    </w:p>
    <w:p w14:paraId="0869CCC3" w14:textId="5148E251" w:rsidR="006C63D3" w:rsidRPr="00362688" w:rsidRDefault="00954E99" w:rsidP="00C50DF8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362688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מסלול</w:t>
      </w:r>
      <w:r w:rsidR="00362688" w:rsidRPr="00362688"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  <w:t xml:space="preserve"> הטיול</w:t>
      </w:r>
    </w:p>
    <w:p w14:paraId="28D18FF7" w14:textId="2434C6EE" w:rsidR="006F2BF1" w:rsidRPr="00362688" w:rsidRDefault="006F2BF1" w:rsidP="006F2BF1">
      <w:pPr>
        <w:shd w:val="clear" w:color="auto" w:fill="FFFFFF"/>
        <w:bidi/>
        <w:spacing w:after="0" w:line="360" w:lineRule="auto"/>
        <w:jc w:val="both"/>
        <w:rPr>
          <w:rStyle w:val="jsgrdq"/>
          <w:rFonts w:asciiTheme="minorBidi" w:hAnsiTheme="minorBidi"/>
          <w:sz w:val="28"/>
          <w:szCs w:val="28"/>
        </w:rPr>
      </w:pPr>
      <w:r w:rsidRPr="00362688">
        <w:rPr>
          <w:rFonts w:asciiTheme="minorBidi" w:eastAsia="Times New Roman" w:hAnsiTheme="minorBidi"/>
          <w:sz w:val="28"/>
          <w:szCs w:val="28"/>
          <w:rtl/>
        </w:rPr>
        <w:t>19.02.2023</w:t>
      </w:r>
      <w:r w:rsidR="006C63D3" w:rsidRPr="0036268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F32DB" w:rsidRPr="00362688">
        <w:rPr>
          <w:rFonts w:asciiTheme="minorBidi" w:eastAsia="Times New Roman" w:hAnsiTheme="minorBidi"/>
          <w:sz w:val="28"/>
          <w:szCs w:val="28"/>
          <w:rtl/>
        </w:rPr>
        <w:t xml:space="preserve">  </w:t>
      </w:r>
      <w:r w:rsidR="006A605C" w:rsidRPr="00362688">
        <w:rPr>
          <w:rStyle w:val="jsgrdq"/>
          <w:rFonts w:asciiTheme="minorBidi" w:hAnsiTheme="minorBidi"/>
          <w:sz w:val="28"/>
          <w:szCs w:val="28"/>
          <w:rtl/>
        </w:rPr>
        <w:t xml:space="preserve">- </w:t>
      </w:r>
      <w:proofErr w:type="spellStart"/>
      <w:r w:rsidR="006A605C" w:rsidRPr="00362688">
        <w:rPr>
          <w:rStyle w:val="jsgrdq"/>
          <w:rFonts w:asciiTheme="minorBidi" w:hAnsiTheme="minorBidi"/>
          <w:sz w:val="28"/>
          <w:szCs w:val="28"/>
          <w:rtl/>
        </w:rPr>
        <w:t>סרמיונה</w:t>
      </w:r>
      <w:proofErr w:type="spellEnd"/>
      <w:r w:rsidR="006A605C" w:rsidRPr="00362688">
        <w:rPr>
          <w:rStyle w:val="jsgrdq"/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="006A605C" w:rsidRPr="00362688">
        <w:rPr>
          <w:rStyle w:val="jsgrdq"/>
          <w:rFonts w:asciiTheme="minorBidi" w:hAnsiTheme="minorBidi"/>
          <w:sz w:val="28"/>
          <w:szCs w:val="28"/>
          <w:rtl/>
        </w:rPr>
        <w:t>וורונה</w:t>
      </w:r>
      <w:proofErr w:type="spellEnd"/>
      <w:r w:rsidRPr="00362688">
        <w:rPr>
          <w:rStyle w:val="jsgrdq"/>
          <w:rFonts w:asciiTheme="minorBidi" w:hAnsiTheme="minorBidi"/>
          <w:sz w:val="28"/>
          <w:szCs w:val="28"/>
          <w:rtl/>
        </w:rPr>
        <w:t xml:space="preserve">  </w:t>
      </w:r>
    </w:p>
    <w:p w14:paraId="0A8CBEF7" w14:textId="4F423459" w:rsidR="006F2BF1" w:rsidRPr="00362688" w:rsidRDefault="006F2BF1" w:rsidP="00755D3D">
      <w:pPr>
        <w:shd w:val="clear" w:color="auto" w:fill="FFFFFF"/>
        <w:bidi/>
        <w:spacing w:after="0" w:line="360" w:lineRule="auto"/>
        <w:jc w:val="both"/>
        <w:rPr>
          <w:rStyle w:val="jsgrdq"/>
          <w:rFonts w:asciiTheme="minorBidi" w:hAnsiTheme="minorBidi"/>
          <w:sz w:val="26"/>
          <w:szCs w:val="26"/>
          <w:rtl/>
        </w:rPr>
      </w:pPr>
      <w:r w:rsidRPr="00362688">
        <w:rPr>
          <w:rStyle w:val="jsgrdq"/>
          <w:rFonts w:asciiTheme="minorBidi" w:hAnsiTheme="minorBidi"/>
          <w:sz w:val="26"/>
          <w:szCs w:val="26"/>
          <w:rtl/>
        </w:rPr>
        <w:t>נמריא עם בוקר למילאנו עם הנחיתה</w:t>
      </w:r>
      <w:r w:rsidR="00D27069" w:rsidRPr="00362688">
        <w:rPr>
          <w:rStyle w:val="jsgrdq"/>
          <w:rFonts w:asciiTheme="minorBidi" w:hAnsiTheme="minorBidi"/>
          <w:sz w:val="26"/>
          <w:szCs w:val="26"/>
          <w:rtl/>
        </w:rPr>
        <w:t xml:space="preserve"> בשדה התעופה </w:t>
      </w:r>
      <w:proofErr w:type="spellStart"/>
      <w:r w:rsidR="00D27069" w:rsidRPr="00362688">
        <w:rPr>
          <w:rStyle w:val="jsgrdq"/>
          <w:rFonts w:asciiTheme="minorBidi" w:hAnsiTheme="minorBidi"/>
          <w:sz w:val="26"/>
          <w:szCs w:val="26"/>
          <w:rtl/>
        </w:rPr>
        <w:t>מלפנסה</w:t>
      </w:r>
      <w:proofErr w:type="spellEnd"/>
      <w:r w:rsidR="00D27069" w:rsidRPr="00362688">
        <w:rPr>
          <w:rStyle w:val="jsgrdq"/>
          <w:rFonts w:asciiTheme="minorBidi" w:hAnsiTheme="minorBidi"/>
          <w:sz w:val="26"/>
          <w:szCs w:val="26"/>
          <w:rtl/>
        </w:rPr>
        <w:t>,</w:t>
      </w:r>
      <w:r w:rsidRPr="00362688">
        <w:rPr>
          <w:rStyle w:val="jsgrdq"/>
          <w:rFonts w:asciiTheme="minorBidi" w:hAnsiTheme="minorBidi"/>
          <w:sz w:val="26"/>
          <w:szCs w:val="26"/>
          <w:rtl/>
        </w:rPr>
        <w:t xml:space="preserve"> ניסע לעיירת הנופש הציורית </w:t>
      </w:r>
      <w:proofErr w:type="spellStart"/>
      <w:r w:rsidRPr="00362688">
        <w:rPr>
          <w:rStyle w:val="jsgrdq"/>
          <w:rFonts w:asciiTheme="minorBidi" w:hAnsiTheme="minorBidi"/>
          <w:sz w:val="26"/>
          <w:szCs w:val="26"/>
          <w:rtl/>
        </w:rPr>
        <w:t>בסרמיונה</w:t>
      </w:r>
      <w:proofErr w:type="spellEnd"/>
      <w:r w:rsidRPr="00362688">
        <w:rPr>
          <w:rStyle w:val="jsgrdq"/>
          <w:rFonts w:asciiTheme="minorBidi" w:hAnsiTheme="minorBidi"/>
          <w:sz w:val="26"/>
          <w:szCs w:val="26"/>
          <w:rtl/>
        </w:rPr>
        <w:t xml:space="preserve"> השוכנת על אגם גרדה.</w:t>
      </w:r>
      <w:r w:rsidR="00F53705" w:rsidRPr="00362688">
        <w:rPr>
          <w:rStyle w:val="jsgrdq"/>
          <w:rFonts w:asciiTheme="minorBidi" w:hAnsiTheme="minorBidi"/>
          <w:sz w:val="26"/>
          <w:szCs w:val="26"/>
          <w:rtl/>
        </w:rPr>
        <w:t xml:space="preserve"> </w:t>
      </w:r>
      <w:r w:rsidRPr="00362688">
        <w:rPr>
          <w:rStyle w:val="jsgrdq"/>
          <w:rFonts w:asciiTheme="minorBidi" w:hAnsiTheme="minorBidi"/>
          <w:sz w:val="26"/>
          <w:szCs w:val="26"/>
          <w:rtl/>
        </w:rPr>
        <w:t>נטייל בסמטאותיה הציוריות והמשופעות בגלידריות רבות</w:t>
      </w:r>
      <w:r w:rsidR="00D27069" w:rsidRPr="00362688">
        <w:rPr>
          <w:rStyle w:val="jsgrdq"/>
          <w:rFonts w:asciiTheme="minorBidi" w:hAnsiTheme="minorBidi"/>
          <w:sz w:val="26"/>
          <w:szCs w:val="26"/>
          <w:rtl/>
        </w:rPr>
        <w:t>, מסעדות</w:t>
      </w:r>
      <w:r w:rsidRPr="00362688">
        <w:rPr>
          <w:rStyle w:val="jsgrdq"/>
          <w:rFonts w:asciiTheme="minorBidi" w:hAnsiTheme="minorBidi"/>
          <w:sz w:val="26"/>
          <w:szCs w:val="26"/>
          <w:rtl/>
        </w:rPr>
        <w:t xml:space="preserve"> וחנויות מזכרות. נראה את מבצר </w:t>
      </w:r>
      <w:proofErr w:type="spellStart"/>
      <w:r w:rsidRPr="00362688">
        <w:rPr>
          <w:rStyle w:val="jsgrdq"/>
          <w:rFonts w:asciiTheme="minorBidi" w:hAnsiTheme="minorBidi"/>
          <w:sz w:val="26"/>
          <w:szCs w:val="26"/>
          <w:rtl/>
        </w:rPr>
        <w:t>סקליגרי</w:t>
      </w:r>
      <w:proofErr w:type="spellEnd"/>
      <w:r w:rsidRPr="00362688">
        <w:rPr>
          <w:rStyle w:val="jsgrdq"/>
          <w:rFonts w:asciiTheme="minorBidi" w:hAnsiTheme="minorBidi"/>
          <w:sz w:val="26"/>
          <w:szCs w:val="26"/>
          <w:rtl/>
        </w:rPr>
        <w:t xml:space="preserve"> שניבנה לפני מאות שנים על ידי משפחת </w:t>
      </w:r>
      <w:proofErr w:type="spellStart"/>
      <w:r w:rsidRPr="00362688">
        <w:rPr>
          <w:rStyle w:val="jsgrdq"/>
          <w:rFonts w:asciiTheme="minorBidi" w:hAnsiTheme="minorBidi"/>
          <w:sz w:val="26"/>
          <w:szCs w:val="26"/>
          <w:rtl/>
        </w:rPr>
        <w:t>סקליגרי</w:t>
      </w:r>
      <w:proofErr w:type="spellEnd"/>
      <w:r w:rsidRPr="00362688">
        <w:rPr>
          <w:rStyle w:val="jsgrdq"/>
          <w:rFonts w:asciiTheme="minorBidi" w:hAnsiTheme="minorBidi"/>
          <w:sz w:val="26"/>
          <w:szCs w:val="26"/>
          <w:rtl/>
        </w:rPr>
        <w:t>.</w:t>
      </w:r>
      <w:r w:rsidR="00D27069" w:rsidRPr="00362688">
        <w:rPr>
          <w:rStyle w:val="jsgrdq"/>
          <w:rFonts w:asciiTheme="minorBidi" w:hAnsiTheme="minorBidi"/>
          <w:sz w:val="26"/>
          <w:szCs w:val="26"/>
          <w:rtl/>
        </w:rPr>
        <w:t xml:space="preserve"> </w:t>
      </w:r>
      <w:r w:rsidRPr="00362688">
        <w:rPr>
          <w:rStyle w:val="jsgrdq"/>
          <w:rFonts w:asciiTheme="minorBidi" w:hAnsiTheme="minorBidi"/>
          <w:sz w:val="26"/>
          <w:szCs w:val="26"/>
          <w:rtl/>
        </w:rPr>
        <w:t xml:space="preserve">משם נמשיך </w:t>
      </w:r>
      <w:proofErr w:type="spellStart"/>
      <w:r w:rsidRPr="00362688">
        <w:rPr>
          <w:rStyle w:val="jsgrdq"/>
          <w:rFonts w:asciiTheme="minorBidi" w:hAnsiTheme="minorBidi"/>
          <w:sz w:val="26"/>
          <w:szCs w:val="26"/>
          <w:rtl/>
        </w:rPr>
        <w:t>לורונה</w:t>
      </w:r>
      <w:proofErr w:type="spellEnd"/>
      <w:r w:rsidRPr="00362688">
        <w:rPr>
          <w:rStyle w:val="jsgrdq"/>
          <w:rFonts w:asciiTheme="minorBidi" w:hAnsiTheme="minorBidi"/>
          <w:sz w:val="26"/>
          <w:szCs w:val="26"/>
          <w:rtl/>
        </w:rPr>
        <w:t xml:space="preserve"> ונערוך סיור הכולל את הארנה- האמפיתאטרון הרומי. פיצה ברה ואת חצר ביתה של יולי</w:t>
      </w:r>
      <w:r w:rsidR="00D27069" w:rsidRPr="00362688">
        <w:rPr>
          <w:rStyle w:val="jsgrdq"/>
          <w:rFonts w:asciiTheme="minorBidi" w:hAnsiTheme="minorBidi"/>
          <w:sz w:val="26"/>
          <w:szCs w:val="26"/>
          <w:rtl/>
        </w:rPr>
        <w:t>ה</w:t>
      </w:r>
      <w:r w:rsidRPr="00362688">
        <w:rPr>
          <w:rStyle w:val="jsgrdq"/>
          <w:rFonts w:asciiTheme="minorBidi" w:hAnsiTheme="minorBidi"/>
          <w:sz w:val="26"/>
          <w:szCs w:val="26"/>
          <w:rtl/>
        </w:rPr>
        <w:t xml:space="preserve"> והמרפסת המפורסמת בה המתינה לאהובה רומיאו ואת כיכר התבלינים.</w:t>
      </w:r>
      <w:r w:rsidR="00D27069" w:rsidRPr="00362688">
        <w:rPr>
          <w:rStyle w:val="jsgrdq"/>
          <w:rFonts w:asciiTheme="minorBidi" w:hAnsiTheme="minorBidi"/>
          <w:sz w:val="26"/>
          <w:szCs w:val="26"/>
          <w:rtl/>
        </w:rPr>
        <w:t xml:space="preserve">  נגיע למלון למנוחה. </w:t>
      </w:r>
    </w:p>
    <w:p w14:paraId="5486C11A" w14:textId="3D3DF491" w:rsidR="006F2BF1" w:rsidRPr="00362688" w:rsidRDefault="006F2BF1" w:rsidP="006F2BF1">
      <w:pPr>
        <w:shd w:val="clear" w:color="auto" w:fill="FFFFFF"/>
        <w:bidi/>
        <w:spacing w:after="0" w:line="360" w:lineRule="auto"/>
        <w:jc w:val="both"/>
        <w:rPr>
          <w:rStyle w:val="jsgrdq"/>
          <w:rFonts w:asciiTheme="minorBidi" w:hAnsiTheme="minorBidi"/>
          <w:sz w:val="26"/>
          <w:szCs w:val="26"/>
        </w:rPr>
      </w:pPr>
      <w:r w:rsidRPr="00362688">
        <w:rPr>
          <w:rStyle w:val="jsgrdq"/>
          <w:rFonts w:asciiTheme="minorBidi" w:hAnsiTheme="minorBidi"/>
          <w:sz w:val="26"/>
          <w:szCs w:val="26"/>
          <w:rtl/>
        </w:rPr>
        <w:t xml:space="preserve"> </w:t>
      </w:r>
    </w:p>
    <w:p w14:paraId="1333CECC" w14:textId="35F06AC8" w:rsidR="00954E99" w:rsidRPr="00362688" w:rsidRDefault="00B077E4" w:rsidP="00D27069">
      <w:pPr>
        <w:shd w:val="clear" w:color="auto" w:fill="FFFFFF"/>
        <w:bidi/>
        <w:spacing w:after="0" w:line="360" w:lineRule="auto"/>
        <w:jc w:val="both"/>
        <w:rPr>
          <w:rStyle w:val="jsgrdq"/>
          <w:rFonts w:asciiTheme="minorBidi" w:hAnsiTheme="minorBidi"/>
          <w:sz w:val="28"/>
          <w:szCs w:val="28"/>
          <w:rtl/>
        </w:rPr>
      </w:pPr>
      <w:r w:rsidRPr="00362688">
        <w:rPr>
          <w:rFonts w:asciiTheme="minorBidi" w:eastAsia="Times New Roman" w:hAnsiTheme="minorBidi"/>
          <w:sz w:val="28"/>
          <w:szCs w:val="28"/>
          <w:rtl/>
        </w:rPr>
        <w:t>2</w:t>
      </w:r>
      <w:r w:rsidR="006F2BF1" w:rsidRPr="00362688">
        <w:rPr>
          <w:rFonts w:asciiTheme="minorBidi" w:eastAsia="Times New Roman" w:hAnsiTheme="minorBidi"/>
          <w:sz w:val="28"/>
          <w:szCs w:val="28"/>
          <w:rtl/>
        </w:rPr>
        <w:t>0</w:t>
      </w:r>
      <w:r w:rsidR="00CC7164" w:rsidRPr="00362688">
        <w:rPr>
          <w:rFonts w:asciiTheme="minorBidi" w:eastAsia="Times New Roman" w:hAnsiTheme="minorBidi"/>
          <w:sz w:val="28"/>
          <w:szCs w:val="28"/>
          <w:rtl/>
        </w:rPr>
        <w:t>.</w:t>
      </w:r>
      <w:r w:rsidR="006F2BF1" w:rsidRPr="00362688">
        <w:rPr>
          <w:rFonts w:asciiTheme="minorBidi" w:eastAsia="Times New Roman" w:hAnsiTheme="minorBidi"/>
          <w:sz w:val="28"/>
          <w:szCs w:val="28"/>
          <w:rtl/>
        </w:rPr>
        <w:t>02</w:t>
      </w:r>
      <w:r w:rsidR="00CC7164" w:rsidRPr="00362688">
        <w:rPr>
          <w:rFonts w:asciiTheme="minorBidi" w:eastAsia="Times New Roman" w:hAnsiTheme="minorBidi"/>
          <w:sz w:val="28"/>
          <w:szCs w:val="28"/>
          <w:rtl/>
        </w:rPr>
        <w:t>.202</w:t>
      </w:r>
      <w:r w:rsidR="006F2BF1" w:rsidRPr="00362688">
        <w:rPr>
          <w:rFonts w:asciiTheme="minorBidi" w:eastAsia="Times New Roman" w:hAnsiTheme="minorBidi"/>
          <w:sz w:val="28"/>
          <w:szCs w:val="28"/>
          <w:rtl/>
        </w:rPr>
        <w:t>3</w:t>
      </w:r>
      <w:r w:rsidRPr="00362688">
        <w:rPr>
          <w:rFonts w:asciiTheme="minorBidi" w:eastAsia="Times New Roman" w:hAnsiTheme="minorBidi"/>
          <w:sz w:val="28"/>
          <w:szCs w:val="28"/>
          <w:rtl/>
        </w:rPr>
        <w:t xml:space="preserve"> -</w:t>
      </w:r>
      <w:r w:rsidR="006C63D3" w:rsidRPr="0036268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F32DB" w:rsidRPr="0036268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D27069" w:rsidRPr="00362688">
        <w:rPr>
          <w:rStyle w:val="jsgrdq"/>
          <w:rFonts w:asciiTheme="minorBidi" w:hAnsiTheme="minorBidi"/>
          <w:sz w:val="28"/>
          <w:szCs w:val="28"/>
          <w:rtl/>
        </w:rPr>
        <w:t xml:space="preserve">הקרנבל של ונציה </w:t>
      </w:r>
    </w:p>
    <w:p w14:paraId="2F052F5B" w14:textId="39DF1DC3" w:rsidR="006F2BF1" w:rsidRPr="00362688" w:rsidRDefault="006F2BF1" w:rsidP="00D2706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 w:rsidRPr="00362688">
        <w:rPr>
          <w:rStyle w:val="jsgrdq"/>
          <w:rFonts w:asciiTheme="minorBidi" w:hAnsiTheme="minorBidi"/>
          <w:sz w:val="26"/>
          <w:szCs w:val="26"/>
          <w:rtl/>
        </w:rPr>
        <w:t xml:space="preserve">עם בוקר ניסע </w:t>
      </w:r>
      <w:proofErr w:type="spellStart"/>
      <w:r w:rsidRPr="00362688">
        <w:rPr>
          <w:rStyle w:val="jsgrdq"/>
          <w:rFonts w:asciiTheme="minorBidi" w:hAnsiTheme="minorBidi"/>
          <w:sz w:val="26"/>
          <w:szCs w:val="26"/>
          <w:rtl/>
        </w:rPr>
        <w:t>לונציה</w:t>
      </w:r>
      <w:proofErr w:type="spellEnd"/>
      <w:r w:rsidRPr="00362688">
        <w:rPr>
          <w:rStyle w:val="jsgrdq"/>
          <w:rFonts w:asciiTheme="minorBidi" w:hAnsiTheme="minorBidi"/>
          <w:sz w:val="26"/>
          <w:szCs w:val="26"/>
          <w:rtl/>
        </w:rPr>
        <w:t xml:space="preserve"> ונערוך סיור הכרות בעיר התעלות והגשרים.</w:t>
      </w:r>
      <w:r w:rsidR="00D27069" w:rsidRPr="00362688">
        <w:rPr>
          <w:rStyle w:val="jsgrdq"/>
          <w:rFonts w:asciiTheme="minorBidi" w:hAnsiTheme="minorBidi"/>
          <w:sz w:val="26"/>
          <w:szCs w:val="26"/>
          <w:rtl/>
        </w:rPr>
        <w:t xml:space="preserve"> נשוט ונבקר בגט</w:t>
      </w:r>
      <w:r w:rsidRPr="00362688">
        <w:rPr>
          <w:rStyle w:val="jsgrdq"/>
          <w:rFonts w:asciiTheme="minorBidi" w:hAnsiTheme="minorBidi"/>
          <w:sz w:val="26"/>
          <w:szCs w:val="26"/>
          <w:rtl/>
        </w:rPr>
        <w:t>ו היהודי</w:t>
      </w:r>
      <w:r w:rsidR="00D27069" w:rsidRPr="00362688">
        <w:rPr>
          <w:rStyle w:val="jsgrdq"/>
          <w:rFonts w:asciiTheme="minorBidi" w:hAnsiTheme="minorBidi"/>
          <w:sz w:val="26"/>
          <w:szCs w:val="26"/>
          <w:rtl/>
        </w:rPr>
        <w:t xml:space="preserve">, שם נשמע את סיפורם המרתק של היהודים בעיר. </w:t>
      </w:r>
      <w:r w:rsidRPr="00362688">
        <w:rPr>
          <w:rStyle w:val="jsgrdq"/>
          <w:rFonts w:asciiTheme="minorBidi" w:hAnsiTheme="minorBidi"/>
          <w:sz w:val="26"/>
          <w:szCs w:val="26"/>
          <w:rtl/>
        </w:rPr>
        <w:t>נמשיך ל</w:t>
      </w:r>
      <w:r w:rsidR="006A605C" w:rsidRPr="00362688">
        <w:rPr>
          <w:rFonts w:asciiTheme="minorBidi" w:eastAsia="Times New Roman" w:hAnsiTheme="minorBidi"/>
          <w:noProof/>
          <w:sz w:val="26"/>
          <w:szCs w:val="26"/>
          <w:rtl/>
        </w:rPr>
        <w:t xml:space="preserve"> </w:t>
      </w:r>
      <w:r w:rsidRPr="00362688">
        <w:rPr>
          <w:rStyle w:val="jsgrdq"/>
          <w:rFonts w:asciiTheme="minorBidi" w:hAnsiTheme="minorBidi"/>
          <w:sz w:val="26"/>
          <w:szCs w:val="26"/>
          <w:rtl/>
        </w:rPr>
        <w:t>שיט לאי מורנו</w:t>
      </w:r>
      <w:r w:rsidR="00D27069" w:rsidRPr="00362688">
        <w:rPr>
          <w:rStyle w:val="jsgrdq"/>
          <w:rFonts w:asciiTheme="minorBidi" w:hAnsiTheme="minorBidi"/>
          <w:sz w:val="26"/>
          <w:szCs w:val="26"/>
          <w:rtl/>
        </w:rPr>
        <w:t>, שם נצפה באמנות ניפוח כלי הזכוכית</w:t>
      </w:r>
      <w:r w:rsidRPr="00362688">
        <w:rPr>
          <w:rStyle w:val="jsgrdq"/>
          <w:rFonts w:asciiTheme="minorBidi" w:hAnsiTheme="minorBidi"/>
          <w:sz w:val="26"/>
          <w:szCs w:val="26"/>
          <w:rtl/>
        </w:rPr>
        <w:t>. נגיע אל הכיכ</w:t>
      </w:r>
      <w:r w:rsidR="00D27069" w:rsidRPr="00362688">
        <w:rPr>
          <w:rStyle w:val="jsgrdq"/>
          <w:rFonts w:asciiTheme="minorBidi" w:hAnsiTheme="minorBidi"/>
          <w:sz w:val="26"/>
          <w:szCs w:val="26"/>
          <w:rtl/>
        </w:rPr>
        <w:t xml:space="preserve">ר </w:t>
      </w:r>
      <w:proofErr w:type="spellStart"/>
      <w:r w:rsidR="00D27069" w:rsidRPr="00362688">
        <w:rPr>
          <w:rStyle w:val="jsgrdq"/>
          <w:rFonts w:asciiTheme="minorBidi" w:hAnsiTheme="minorBidi"/>
          <w:sz w:val="26"/>
          <w:szCs w:val="26"/>
          <w:rtl/>
        </w:rPr>
        <w:t>היפייפיה</w:t>
      </w:r>
      <w:proofErr w:type="spellEnd"/>
      <w:r w:rsidR="00D27069" w:rsidRPr="00362688">
        <w:rPr>
          <w:rStyle w:val="jsgrdq"/>
          <w:rFonts w:asciiTheme="minorBidi" w:hAnsiTheme="minorBidi"/>
          <w:sz w:val="26"/>
          <w:szCs w:val="26"/>
          <w:rtl/>
        </w:rPr>
        <w:t xml:space="preserve"> סאן מרקו בה נ</w:t>
      </w:r>
      <w:r w:rsidRPr="00362688">
        <w:rPr>
          <w:rStyle w:val="jsgrdq"/>
          <w:rFonts w:asciiTheme="minorBidi" w:hAnsiTheme="minorBidi"/>
          <w:sz w:val="26"/>
          <w:szCs w:val="26"/>
          <w:rtl/>
        </w:rPr>
        <w:t xml:space="preserve">ראה את הבזיליקה ומגדל הפעמונים, נראה את גשר </w:t>
      </w:r>
      <w:proofErr w:type="spellStart"/>
      <w:r w:rsidRPr="00362688">
        <w:rPr>
          <w:rStyle w:val="jsgrdq"/>
          <w:rFonts w:asciiTheme="minorBidi" w:hAnsiTheme="minorBidi"/>
          <w:sz w:val="26"/>
          <w:szCs w:val="26"/>
          <w:rtl/>
        </w:rPr>
        <w:t>הריאלטו</w:t>
      </w:r>
      <w:proofErr w:type="spellEnd"/>
      <w:r w:rsidRPr="00362688">
        <w:rPr>
          <w:rStyle w:val="jsgrdq"/>
          <w:rFonts w:asciiTheme="minorBidi" w:hAnsiTheme="minorBidi"/>
          <w:sz w:val="26"/>
          <w:szCs w:val="26"/>
          <w:rtl/>
        </w:rPr>
        <w:t>.</w:t>
      </w:r>
      <w:r w:rsidR="00F53705" w:rsidRPr="00362688">
        <w:rPr>
          <w:rStyle w:val="jsgrdq"/>
          <w:rFonts w:asciiTheme="minorBidi" w:hAnsiTheme="minorBidi"/>
          <w:sz w:val="26"/>
          <w:szCs w:val="26"/>
          <w:rtl/>
        </w:rPr>
        <w:t xml:space="preserve"> </w:t>
      </w:r>
      <w:r w:rsidRPr="00362688">
        <w:rPr>
          <w:rStyle w:val="jsgrdq"/>
          <w:rFonts w:asciiTheme="minorBidi" w:hAnsiTheme="minorBidi"/>
          <w:sz w:val="26"/>
          <w:szCs w:val="26"/>
          <w:rtl/>
        </w:rPr>
        <w:t xml:space="preserve">לאחר מכן נהנה </w:t>
      </w:r>
      <w:r w:rsidR="00F53705" w:rsidRPr="00362688">
        <w:rPr>
          <w:rStyle w:val="jsgrdq"/>
          <w:rFonts w:asciiTheme="minorBidi" w:hAnsiTheme="minorBidi"/>
          <w:sz w:val="26"/>
          <w:szCs w:val="26"/>
          <w:rtl/>
        </w:rPr>
        <w:t>מהאווירה</w:t>
      </w:r>
      <w:r w:rsidRPr="00362688">
        <w:rPr>
          <w:rStyle w:val="jsgrdq"/>
          <w:rFonts w:asciiTheme="minorBidi" w:hAnsiTheme="minorBidi"/>
          <w:sz w:val="26"/>
          <w:szCs w:val="26"/>
          <w:rtl/>
        </w:rPr>
        <w:t xml:space="preserve"> התוססת והצבעונית של אחד מהפסטיבלים החשובים בעולם מהאווירה של המוני בני אדם עטורי מסכות בכול </w:t>
      </w:r>
      <w:proofErr w:type="spellStart"/>
      <w:r w:rsidRPr="00362688">
        <w:rPr>
          <w:rStyle w:val="jsgrdq"/>
          <w:rFonts w:asciiTheme="minorBidi" w:hAnsiTheme="minorBidi"/>
          <w:sz w:val="26"/>
          <w:szCs w:val="26"/>
          <w:rtl/>
        </w:rPr>
        <w:t>סימטה</w:t>
      </w:r>
      <w:proofErr w:type="spellEnd"/>
      <w:r w:rsidRPr="00362688">
        <w:rPr>
          <w:rStyle w:val="jsgrdq"/>
          <w:rFonts w:asciiTheme="minorBidi" w:hAnsiTheme="minorBidi"/>
          <w:sz w:val="26"/>
          <w:szCs w:val="26"/>
          <w:rtl/>
        </w:rPr>
        <w:t xml:space="preserve"> וכיכר. מרבית האירועים מתרחשים בכיכר סן מרקו  המהווה את הפלטפורמה לתהלוכות של מסכות תלבושות וכול זה בליווי בידור רב. חזרה למלון.</w:t>
      </w:r>
    </w:p>
    <w:p w14:paraId="03AA1923" w14:textId="77777777" w:rsidR="002F32DB" w:rsidRPr="00362688" w:rsidRDefault="002F32DB" w:rsidP="00C50DF8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14:paraId="18E3E603" w14:textId="29DD6C20" w:rsidR="007702A8" w:rsidRPr="00362688" w:rsidRDefault="00D14202" w:rsidP="00F53705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362688">
        <w:rPr>
          <w:rFonts w:asciiTheme="minorBidi" w:eastAsia="Times New Roman" w:hAnsiTheme="minorBidi"/>
          <w:sz w:val="28"/>
          <w:szCs w:val="28"/>
          <w:rtl/>
        </w:rPr>
        <w:t>2</w:t>
      </w:r>
      <w:r w:rsidR="006F2BF1" w:rsidRPr="00362688">
        <w:rPr>
          <w:rFonts w:asciiTheme="minorBidi" w:eastAsia="Times New Roman" w:hAnsiTheme="minorBidi"/>
          <w:sz w:val="28"/>
          <w:szCs w:val="28"/>
          <w:rtl/>
        </w:rPr>
        <w:t>1</w:t>
      </w:r>
      <w:r w:rsidR="00CC7164" w:rsidRPr="00362688">
        <w:rPr>
          <w:rFonts w:asciiTheme="minorBidi" w:eastAsia="Times New Roman" w:hAnsiTheme="minorBidi"/>
          <w:sz w:val="28"/>
          <w:szCs w:val="28"/>
          <w:rtl/>
        </w:rPr>
        <w:t>.</w:t>
      </w:r>
      <w:r w:rsidR="006F2BF1" w:rsidRPr="00362688">
        <w:rPr>
          <w:rFonts w:asciiTheme="minorBidi" w:eastAsia="Times New Roman" w:hAnsiTheme="minorBidi"/>
          <w:sz w:val="28"/>
          <w:szCs w:val="28"/>
          <w:rtl/>
        </w:rPr>
        <w:t>02</w:t>
      </w:r>
      <w:r w:rsidR="00CC7164" w:rsidRPr="00362688">
        <w:rPr>
          <w:rFonts w:asciiTheme="minorBidi" w:eastAsia="Times New Roman" w:hAnsiTheme="minorBidi"/>
          <w:sz w:val="28"/>
          <w:szCs w:val="28"/>
          <w:rtl/>
        </w:rPr>
        <w:t>.2022</w:t>
      </w:r>
      <w:r w:rsidR="00F53705" w:rsidRPr="0036268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6C63D3" w:rsidRPr="0036268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D27069" w:rsidRPr="00362688">
        <w:rPr>
          <w:rFonts w:asciiTheme="minorBidi" w:eastAsia="Times New Roman" w:hAnsiTheme="minorBidi"/>
          <w:sz w:val="28"/>
          <w:szCs w:val="28"/>
          <w:rtl/>
        </w:rPr>
        <w:t xml:space="preserve">- </w:t>
      </w:r>
      <w:proofErr w:type="spellStart"/>
      <w:r w:rsidR="00D27069" w:rsidRPr="00362688">
        <w:rPr>
          <w:rFonts w:asciiTheme="minorBidi" w:eastAsia="Times New Roman" w:hAnsiTheme="minorBidi"/>
          <w:sz w:val="28"/>
          <w:szCs w:val="28"/>
          <w:rtl/>
        </w:rPr>
        <w:t>ויארגיו</w:t>
      </w:r>
      <w:proofErr w:type="spellEnd"/>
      <w:r w:rsidR="00D27069" w:rsidRPr="00362688">
        <w:rPr>
          <w:rFonts w:asciiTheme="minorBidi" w:eastAsia="Times New Roman" w:hAnsiTheme="minorBidi"/>
          <w:sz w:val="28"/>
          <w:szCs w:val="28"/>
          <w:rtl/>
        </w:rPr>
        <w:t xml:space="preserve"> – קרנבל הבובות</w:t>
      </w:r>
      <w:r w:rsidR="006C63D3" w:rsidRPr="00362688">
        <w:rPr>
          <w:rFonts w:asciiTheme="minorBidi" w:eastAsia="Times New Roman" w:hAnsiTheme="minorBidi"/>
          <w:sz w:val="28"/>
          <w:szCs w:val="28"/>
          <w:rtl/>
        </w:rPr>
        <w:t xml:space="preserve"> </w:t>
      </w:r>
    </w:p>
    <w:p w14:paraId="5B6ACDFE" w14:textId="3F859D1A" w:rsidR="00D14202" w:rsidRPr="00362688" w:rsidRDefault="00D27069" w:rsidP="00755D3D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לאחר ארוחת בוקר, </w:t>
      </w:r>
      <w:r w:rsidR="007702A8" w:rsidRPr="00362688">
        <w:rPr>
          <w:rFonts w:asciiTheme="minorBidi" w:eastAsia="Times New Roman" w:hAnsiTheme="minorBidi"/>
          <w:sz w:val="26"/>
          <w:szCs w:val="26"/>
          <w:rtl/>
        </w:rPr>
        <w:t xml:space="preserve">ניפרד ממחוז ונטו וניסע דרומה אל </w:t>
      </w:r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העיר </w:t>
      </w:r>
      <w:proofErr w:type="spellStart"/>
      <w:r w:rsidR="007702A8" w:rsidRPr="00362688">
        <w:rPr>
          <w:rFonts w:asciiTheme="minorBidi" w:eastAsia="Times New Roman" w:hAnsiTheme="minorBidi"/>
          <w:sz w:val="26"/>
          <w:szCs w:val="26"/>
          <w:rtl/>
        </w:rPr>
        <w:t>ויארגיו</w:t>
      </w:r>
      <w:proofErr w:type="spellEnd"/>
      <w:r w:rsidR="007702A8" w:rsidRPr="00362688">
        <w:rPr>
          <w:rFonts w:asciiTheme="minorBidi" w:eastAsia="Times New Roman" w:hAnsiTheme="minorBidi"/>
          <w:sz w:val="26"/>
          <w:szCs w:val="26"/>
          <w:rtl/>
        </w:rPr>
        <w:t xml:space="preserve"> שם ניראה</w:t>
      </w:r>
      <w:r w:rsidR="00755D3D" w:rsidRPr="00362688">
        <w:rPr>
          <w:rFonts w:asciiTheme="minorBidi" w:eastAsia="Times New Roman" w:hAnsiTheme="minorBidi"/>
          <w:sz w:val="26"/>
          <w:szCs w:val="26"/>
          <w:rtl/>
        </w:rPr>
        <w:t xml:space="preserve"> ונשתתף ב</w:t>
      </w:r>
      <w:r w:rsidR="007702A8" w:rsidRPr="00362688">
        <w:rPr>
          <w:rFonts w:asciiTheme="minorBidi" w:eastAsia="Times New Roman" w:hAnsiTheme="minorBidi"/>
          <w:sz w:val="26"/>
          <w:szCs w:val="26"/>
          <w:rtl/>
        </w:rPr>
        <w:t xml:space="preserve">קרנבל הבובות והינו אחד הקרנבלים הססגוניים באיטליה בו מובילים אנשי העיר בובות </w:t>
      </w:r>
      <w:r w:rsidR="007702A8" w:rsidRPr="00362688">
        <w:rPr>
          <w:rFonts w:asciiTheme="minorBidi" w:eastAsia="Times New Roman" w:hAnsiTheme="minorBidi"/>
          <w:sz w:val="26"/>
          <w:szCs w:val="26"/>
          <w:rtl/>
        </w:rPr>
        <w:lastRenderedPageBreak/>
        <w:t>נייר ענקיות.</w:t>
      </w:r>
      <w:r w:rsidR="00F53705" w:rsidRPr="00362688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7702A8" w:rsidRPr="00362688">
        <w:rPr>
          <w:rFonts w:asciiTheme="minorBidi" w:eastAsia="Times New Roman" w:hAnsiTheme="minorBidi"/>
          <w:sz w:val="26"/>
          <w:szCs w:val="26"/>
          <w:rtl/>
        </w:rPr>
        <w:t>הבובות מ</w:t>
      </w:r>
      <w:r w:rsidR="00F53705" w:rsidRPr="00362688">
        <w:rPr>
          <w:rFonts w:asciiTheme="minorBidi" w:eastAsia="Times New Roman" w:hAnsiTheme="minorBidi"/>
          <w:sz w:val="26"/>
          <w:szCs w:val="26"/>
          <w:rtl/>
        </w:rPr>
        <w:t>י</w:t>
      </w:r>
      <w:r w:rsidR="007702A8" w:rsidRPr="00362688">
        <w:rPr>
          <w:rFonts w:asciiTheme="minorBidi" w:eastAsia="Times New Roman" w:hAnsiTheme="minorBidi"/>
          <w:sz w:val="26"/>
          <w:szCs w:val="26"/>
          <w:rtl/>
        </w:rPr>
        <w:t>יצגות דמויות ציבוריות שחקני קולנוע,</w:t>
      </w:r>
      <w:r w:rsidR="00F53705" w:rsidRPr="00362688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7702A8" w:rsidRPr="00362688">
        <w:rPr>
          <w:rFonts w:asciiTheme="minorBidi" w:eastAsia="Times New Roman" w:hAnsiTheme="minorBidi"/>
          <w:sz w:val="26"/>
          <w:szCs w:val="26"/>
          <w:rtl/>
        </w:rPr>
        <w:t>פוליטיקאים  אנשי בידור ועוד וכול זה בצבעוניות ובצורת קריקטורות</w:t>
      </w:r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. </w:t>
      </w:r>
      <w:r w:rsidR="007702A8" w:rsidRPr="00362688">
        <w:rPr>
          <w:rFonts w:asciiTheme="minorBidi" w:eastAsia="Times New Roman" w:hAnsiTheme="minorBidi"/>
          <w:sz w:val="26"/>
          <w:szCs w:val="26"/>
          <w:rtl/>
        </w:rPr>
        <w:t xml:space="preserve">הקרנבל מלווה במוזיקה תזמורות ולהקות רקדנים. בערב חזרה למלון </w:t>
      </w:r>
      <w:proofErr w:type="spellStart"/>
      <w:r w:rsidR="007702A8" w:rsidRPr="00362688">
        <w:rPr>
          <w:rFonts w:asciiTheme="minorBidi" w:eastAsia="Times New Roman" w:hAnsiTheme="minorBidi"/>
          <w:sz w:val="26"/>
          <w:szCs w:val="26"/>
          <w:rtl/>
        </w:rPr>
        <w:t>באיזור</w:t>
      </w:r>
      <w:proofErr w:type="spellEnd"/>
      <w:r w:rsidR="007702A8" w:rsidRPr="00362688">
        <w:rPr>
          <w:rFonts w:asciiTheme="minorBidi" w:eastAsia="Times New Roman" w:hAnsiTheme="minorBidi"/>
          <w:sz w:val="26"/>
          <w:szCs w:val="26"/>
          <w:rtl/>
        </w:rPr>
        <w:t xml:space="preserve"> טוסקנה.</w:t>
      </w:r>
      <w:r w:rsidR="002F32DB" w:rsidRPr="00362688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6F2BF1" w:rsidRPr="00362688">
        <w:rPr>
          <w:rFonts w:asciiTheme="minorBidi" w:eastAsia="Times New Roman" w:hAnsiTheme="minorBidi"/>
          <w:sz w:val="26"/>
          <w:szCs w:val="26"/>
          <w:rtl/>
        </w:rPr>
        <w:t xml:space="preserve"> </w:t>
      </w:r>
    </w:p>
    <w:p w14:paraId="3530E24A" w14:textId="57EB12DF" w:rsidR="00D27069" w:rsidRPr="00362688" w:rsidRDefault="00D27069" w:rsidP="00D27069">
      <w:pPr>
        <w:shd w:val="clear" w:color="auto" w:fill="FFFFFF"/>
        <w:bidi/>
        <w:spacing w:after="0" w:line="360" w:lineRule="auto"/>
        <w:jc w:val="center"/>
        <w:rPr>
          <w:rFonts w:asciiTheme="minorBidi" w:eastAsia="Times New Roman" w:hAnsiTheme="minorBidi"/>
          <w:sz w:val="26"/>
          <w:szCs w:val="26"/>
          <w:rtl/>
        </w:rPr>
      </w:pPr>
    </w:p>
    <w:p w14:paraId="4B3BD44C" w14:textId="2B439E58" w:rsidR="006F2BF1" w:rsidRPr="00362688" w:rsidRDefault="00D14202" w:rsidP="006F2BF1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362688">
        <w:rPr>
          <w:rFonts w:asciiTheme="minorBidi" w:eastAsia="Times New Roman" w:hAnsiTheme="minorBidi"/>
          <w:sz w:val="28"/>
          <w:szCs w:val="28"/>
          <w:rtl/>
        </w:rPr>
        <w:t>2</w:t>
      </w:r>
      <w:r w:rsidR="006F2BF1" w:rsidRPr="00362688">
        <w:rPr>
          <w:rFonts w:asciiTheme="minorBidi" w:eastAsia="Times New Roman" w:hAnsiTheme="minorBidi"/>
          <w:sz w:val="28"/>
          <w:szCs w:val="28"/>
          <w:rtl/>
        </w:rPr>
        <w:t>2</w:t>
      </w:r>
      <w:r w:rsidR="00CC7164" w:rsidRPr="00362688">
        <w:rPr>
          <w:rFonts w:asciiTheme="minorBidi" w:eastAsia="Times New Roman" w:hAnsiTheme="minorBidi"/>
          <w:sz w:val="28"/>
          <w:szCs w:val="28"/>
          <w:rtl/>
        </w:rPr>
        <w:t>.</w:t>
      </w:r>
      <w:r w:rsidR="006F2BF1" w:rsidRPr="00362688">
        <w:rPr>
          <w:rFonts w:asciiTheme="minorBidi" w:eastAsia="Times New Roman" w:hAnsiTheme="minorBidi"/>
          <w:sz w:val="28"/>
          <w:szCs w:val="28"/>
          <w:rtl/>
        </w:rPr>
        <w:t>02</w:t>
      </w:r>
      <w:r w:rsidR="00CC7164" w:rsidRPr="00362688">
        <w:rPr>
          <w:rFonts w:asciiTheme="minorBidi" w:eastAsia="Times New Roman" w:hAnsiTheme="minorBidi"/>
          <w:sz w:val="28"/>
          <w:szCs w:val="28"/>
          <w:rtl/>
        </w:rPr>
        <w:t>.2022</w:t>
      </w:r>
      <w:r w:rsidR="006C63D3" w:rsidRPr="0036268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6F2BF1" w:rsidRPr="0036268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D27069" w:rsidRPr="00362688">
        <w:rPr>
          <w:rFonts w:asciiTheme="minorBidi" w:eastAsia="Times New Roman" w:hAnsiTheme="minorBidi"/>
          <w:sz w:val="28"/>
          <w:szCs w:val="28"/>
          <w:rtl/>
        </w:rPr>
        <w:t>- פירנצה ופיזה</w:t>
      </w:r>
    </w:p>
    <w:p w14:paraId="2EAAF809" w14:textId="03E8D16E" w:rsidR="007702A8" w:rsidRPr="00362688" w:rsidRDefault="007702A8" w:rsidP="00D2706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</w:rPr>
      </w:pPr>
      <w:r w:rsidRPr="00362688">
        <w:rPr>
          <w:rFonts w:asciiTheme="minorBidi" w:eastAsia="Times New Roman" w:hAnsiTheme="minorBidi"/>
          <w:sz w:val="26"/>
          <w:szCs w:val="26"/>
          <w:rtl/>
        </w:rPr>
        <w:t>נצא לסיור בפירנצה, עיר הולדת הרנסנס ובירת טוסקנה.</w:t>
      </w:r>
      <w:r w:rsidR="00F53705" w:rsidRPr="00362688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מיכאל </w:t>
      </w:r>
      <w:proofErr w:type="spellStart"/>
      <w:r w:rsidRPr="00362688">
        <w:rPr>
          <w:rFonts w:asciiTheme="minorBidi" w:eastAsia="Times New Roman" w:hAnsiTheme="minorBidi"/>
          <w:sz w:val="26"/>
          <w:szCs w:val="26"/>
          <w:rtl/>
        </w:rPr>
        <w:t>אנגלו</w:t>
      </w:r>
      <w:proofErr w:type="spellEnd"/>
      <w:r w:rsidRPr="00362688">
        <w:rPr>
          <w:rFonts w:asciiTheme="minorBidi" w:eastAsia="Times New Roman" w:hAnsiTheme="minorBidi"/>
          <w:sz w:val="26"/>
          <w:szCs w:val="26"/>
          <w:rtl/>
        </w:rPr>
        <w:t>,</w:t>
      </w:r>
      <w:r w:rsidR="00F53705" w:rsidRPr="00362688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362688">
        <w:rPr>
          <w:rFonts w:asciiTheme="minorBidi" w:eastAsia="Times New Roman" w:hAnsiTheme="minorBidi"/>
          <w:sz w:val="26"/>
          <w:szCs w:val="26"/>
          <w:rtl/>
        </w:rPr>
        <w:t>דונאטלו</w:t>
      </w:r>
      <w:proofErr w:type="spellEnd"/>
      <w:r w:rsidRPr="00362688">
        <w:rPr>
          <w:rFonts w:asciiTheme="minorBidi" w:eastAsia="Times New Roman" w:hAnsiTheme="minorBidi"/>
          <w:sz w:val="26"/>
          <w:szCs w:val="26"/>
          <w:rtl/>
        </w:rPr>
        <w:t>,</w:t>
      </w:r>
      <w:r w:rsidR="00F53705" w:rsidRPr="00362688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362688">
        <w:rPr>
          <w:rFonts w:asciiTheme="minorBidi" w:eastAsia="Times New Roman" w:hAnsiTheme="minorBidi"/>
          <w:sz w:val="26"/>
          <w:szCs w:val="26"/>
          <w:rtl/>
        </w:rPr>
        <w:t>ג'ודו,</w:t>
      </w:r>
      <w:r w:rsidR="00F53705" w:rsidRPr="00362688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לאונרדו דה </w:t>
      </w:r>
      <w:proofErr w:type="spellStart"/>
      <w:r w:rsidRPr="00362688">
        <w:rPr>
          <w:rFonts w:asciiTheme="minorBidi" w:eastAsia="Times New Roman" w:hAnsiTheme="minorBidi"/>
          <w:sz w:val="26"/>
          <w:szCs w:val="26"/>
          <w:rtl/>
        </w:rPr>
        <w:t>וינצי</w:t>
      </w:r>
      <w:proofErr w:type="spellEnd"/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 הם חלק מהאנשים והאומנים הקשורים לפירנצה.</w:t>
      </w:r>
      <w:r w:rsidR="00F53705" w:rsidRPr="00362688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נערוך תצפית מדהימה מכיכר מיכאל </w:t>
      </w:r>
      <w:proofErr w:type="spellStart"/>
      <w:r w:rsidRPr="00362688">
        <w:rPr>
          <w:rFonts w:asciiTheme="minorBidi" w:eastAsia="Times New Roman" w:hAnsiTheme="minorBidi"/>
          <w:sz w:val="26"/>
          <w:szCs w:val="26"/>
          <w:rtl/>
        </w:rPr>
        <w:t>אנג'לו</w:t>
      </w:r>
      <w:proofErr w:type="spellEnd"/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 על העיר ומשם לכיכר </w:t>
      </w:r>
      <w:proofErr w:type="spellStart"/>
      <w:r w:rsidRPr="00362688">
        <w:rPr>
          <w:rFonts w:asciiTheme="minorBidi" w:eastAsia="Times New Roman" w:hAnsiTheme="minorBidi"/>
          <w:sz w:val="26"/>
          <w:szCs w:val="26"/>
          <w:rtl/>
        </w:rPr>
        <w:t>הדואמו</w:t>
      </w:r>
      <w:proofErr w:type="spellEnd"/>
      <w:r w:rsidRPr="00362688">
        <w:rPr>
          <w:rFonts w:asciiTheme="minorBidi" w:eastAsia="Times New Roman" w:hAnsiTheme="minorBidi"/>
          <w:sz w:val="26"/>
          <w:szCs w:val="26"/>
          <w:rtl/>
        </w:rPr>
        <w:t>,</w:t>
      </w:r>
      <w:r w:rsidR="00F53705" w:rsidRPr="00362688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362688">
        <w:rPr>
          <w:rFonts w:asciiTheme="minorBidi" w:eastAsia="Times New Roman" w:hAnsiTheme="minorBidi"/>
          <w:sz w:val="26"/>
          <w:szCs w:val="26"/>
          <w:rtl/>
        </w:rPr>
        <w:t>נראה את השערים של כנסיית הטבילה המציגים תמונות ואירועים מהתנ"ך, ומשם לכיכר הסניורה המהווה מוזיאון פתוח לפסלים.</w:t>
      </w:r>
      <w:r w:rsidR="00F53705" w:rsidRPr="00362688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נראה את </w:t>
      </w:r>
      <w:proofErr w:type="spellStart"/>
      <w:r w:rsidRPr="00362688">
        <w:rPr>
          <w:rFonts w:asciiTheme="minorBidi" w:eastAsia="Times New Roman" w:hAnsiTheme="minorBidi"/>
          <w:sz w:val="26"/>
          <w:szCs w:val="26"/>
          <w:rtl/>
        </w:rPr>
        <w:t>הפונטה</w:t>
      </w:r>
      <w:proofErr w:type="spellEnd"/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 וקיו הגשר העתיק על נהר הארנו.</w:t>
      </w:r>
    </w:p>
    <w:p w14:paraId="2B6D6C08" w14:textId="74CBA618" w:rsidR="00852371" w:rsidRPr="00362688" w:rsidRDefault="007702A8" w:rsidP="007702A8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 w:rsidRPr="00362688">
        <w:rPr>
          <w:rFonts w:asciiTheme="minorBidi" w:eastAsia="Times New Roman" w:hAnsiTheme="minorBidi"/>
          <w:sz w:val="26"/>
          <w:szCs w:val="26"/>
          <w:rtl/>
        </w:rPr>
        <w:t>נמשיך ל</w:t>
      </w:r>
      <w:r w:rsidR="00BB45A4" w:rsidRPr="00362688">
        <w:rPr>
          <w:rFonts w:asciiTheme="minorBidi" w:eastAsia="Times New Roman" w:hAnsiTheme="minorBidi"/>
          <w:sz w:val="26"/>
          <w:szCs w:val="26"/>
          <w:rtl/>
        </w:rPr>
        <w:t xml:space="preserve">עיר </w:t>
      </w:r>
      <w:r w:rsidRPr="00362688">
        <w:rPr>
          <w:rFonts w:asciiTheme="minorBidi" w:eastAsia="Times New Roman" w:hAnsiTheme="minorBidi"/>
          <w:sz w:val="26"/>
          <w:szCs w:val="26"/>
          <w:rtl/>
        </w:rPr>
        <w:t>פיזה ניראה ונצטלם ליד המגדל הנטוי כמו כן ניראה את הדואר וכנסיית הטבילה.</w:t>
      </w:r>
      <w:r w:rsidR="00F53705" w:rsidRPr="00362688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362688">
        <w:rPr>
          <w:rFonts w:asciiTheme="minorBidi" w:eastAsia="Times New Roman" w:hAnsiTheme="minorBidi"/>
          <w:sz w:val="26"/>
          <w:szCs w:val="26"/>
          <w:rtl/>
        </w:rPr>
        <w:t>לקראת ערב חזרה למלון</w:t>
      </w:r>
      <w:r w:rsidR="00D27069" w:rsidRPr="00362688">
        <w:rPr>
          <w:rFonts w:asciiTheme="minorBidi" w:eastAsia="Times New Roman" w:hAnsiTheme="minorBidi"/>
          <w:sz w:val="26"/>
          <w:szCs w:val="26"/>
          <w:rtl/>
        </w:rPr>
        <w:t>.</w:t>
      </w:r>
    </w:p>
    <w:p w14:paraId="13605EED" w14:textId="51D3B0EE" w:rsidR="006F2BF1" w:rsidRPr="00362688" w:rsidRDefault="00D14202" w:rsidP="00F53705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362688">
        <w:rPr>
          <w:rFonts w:asciiTheme="minorBidi" w:eastAsia="Times New Roman" w:hAnsiTheme="minorBidi"/>
          <w:sz w:val="28"/>
          <w:szCs w:val="28"/>
          <w:rtl/>
        </w:rPr>
        <w:t>2</w:t>
      </w:r>
      <w:r w:rsidR="006F2BF1" w:rsidRPr="00362688">
        <w:rPr>
          <w:rFonts w:asciiTheme="minorBidi" w:eastAsia="Times New Roman" w:hAnsiTheme="minorBidi"/>
          <w:sz w:val="28"/>
          <w:szCs w:val="28"/>
          <w:rtl/>
        </w:rPr>
        <w:t>3</w:t>
      </w:r>
      <w:r w:rsidR="00172791" w:rsidRPr="00362688">
        <w:rPr>
          <w:rFonts w:asciiTheme="minorBidi" w:eastAsia="Times New Roman" w:hAnsiTheme="minorBidi"/>
          <w:sz w:val="28"/>
          <w:szCs w:val="28"/>
          <w:rtl/>
        </w:rPr>
        <w:t>.</w:t>
      </w:r>
      <w:r w:rsidR="006F2BF1" w:rsidRPr="00362688">
        <w:rPr>
          <w:rFonts w:asciiTheme="minorBidi" w:eastAsia="Times New Roman" w:hAnsiTheme="minorBidi"/>
          <w:sz w:val="28"/>
          <w:szCs w:val="28"/>
          <w:rtl/>
        </w:rPr>
        <w:t>02</w:t>
      </w:r>
      <w:r w:rsidR="00172791" w:rsidRPr="00362688">
        <w:rPr>
          <w:rFonts w:asciiTheme="minorBidi" w:eastAsia="Times New Roman" w:hAnsiTheme="minorBidi"/>
          <w:sz w:val="28"/>
          <w:szCs w:val="28"/>
          <w:rtl/>
        </w:rPr>
        <w:t xml:space="preserve">.2022 </w:t>
      </w:r>
      <w:r w:rsidR="00F53705" w:rsidRPr="0036268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72791" w:rsidRPr="0036268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D27069" w:rsidRPr="00362688">
        <w:rPr>
          <w:rFonts w:asciiTheme="minorBidi" w:eastAsia="Times New Roman" w:hAnsiTheme="minorBidi"/>
          <w:sz w:val="28"/>
          <w:szCs w:val="28"/>
          <w:rtl/>
        </w:rPr>
        <w:t xml:space="preserve"> - </w:t>
      </w:r>
      <w:proofErr w:type="spellStart"/>
      <w:r w:rsidR="00D27069" w:rsidRPr="00362688">
        <w:rPr>
          <w:rFonts w:asciiTheme="minorBidi" w:eastAsia="Times New Roman" w:hAnsiTheme="minorBidi"/>
          <w:sz w:val="28"/>
          <w:szCs w:val="28"/>
          <w:rtl/>
        </w:rPr>
        <w:t>פארמה</w:t>
      </w:r>
      <w:proofErr w:type="spellEnd"/>
      <w:r w:rsidR="00D27069" w:rsidRPr="00362688">
        <w:rPr>
          <w:rFonts w:asciiTheme="minorBidi" w:eastAsia="Times New Roman" w:hAnsiTheme="minorBidi"/>
          <w:sz w:val="28"/>
          <w:szCs w:val="28"/>
          <w:rtl/>
        </w:rPr>
        <w:t xml:space="preserve"> ומילאנו</w:t>
      </w:r>
      <w:r w:rsidR="00B077E4" w:rsidRPr="00362688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2F32DB" w:rsidRPr="00362688">
        <w:rPr>
          <w:rFonts w:asciiTheme="minorBidi" w:eastAsia="Times New Roman" w:hAnsiTheme="minorBidi"/>
          <w:sz w:val="28"/>
          <w:szCs w:val="28"/>
          <w:rtl/>
        </w:rPr>
        <w:t xml:space="preserve"> </w:t>
      </w:r>
    </w:p>
    <w:p w14:paraId="4B43DF9F" w14:textId="2C7D29DA" w:rsidR="00BB45A4" w:rsidRPr="00362688" w:rsidRDefault="00122C5A" w:rsidP="00362688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לאחר ארוחת בוקר, ופינוי חדרים נצא </w:t>
      </w:r>
      <w:proofErr w:type="spellStart"/>
      <w:r w:rsidRPr="00362688">
        <w:rPr>
          <w:rFonts w:asciiTheme="minorBidi" w:eastAsia="Times New Roman" w:hAnsiTheme="minorBidi"/>
          <w:sz w:val="26"/>
          <w:szCs w:val="26"/>
          <w:rtl/>
        </w:rPr>
        <w:t>לפארמה</w:t>
      </w:r>
      <w:proofErr w:type="spellEnd"/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 – עיר הולדתו של </w:t>
      </w:r>
      <w:proofErr w:type="spellStart"/>
      <w:r w:rsidRPr="00362688">
        <w:rPr>
          <w:rFonts w:asciiTheme="minorBidi" w:eastAsia="Times New Roman" w:hAnsiTheme="minorBidi"/>
          <w:sz w:val="26"/>
          <w:szCs w:val="26"/>
          <w:rtl/>
        </w:rPr>
        <w:t>טוסקניני</w:t>
      </w:r>
      <w:proofErr w:type="spellEnd"/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, מגדולי המנצחים במאה ה-20 ובה קבורים המלחין </w:t>
      </w:r>
      <w:proofErr w:type="spellStart"/>
      <w:r w:rsidRPr="00362688">
        <w:rPr>
          <w:rFonts w:asciiTheme="minorBidi" w:eastAsia="Times New Roman" w:hAnsiTheme="minorBidi"/>
          <w:sz w:val="26"/>
          <w:szCs w:val="26"/>
          <w:rtl/>
        </w:rPr>
        <w:t>פגאניני</w:t>
      </w:r>
      <w:proofErr w:type="spellEnd"/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 וגדול מחברי האופרות, ג’וזפה ורדי. נראה את  הקתדרלה העתיקה עם ציורי הקיר היפהפיים של </w:t>
      </w:r>
      <w:proofErr w:type="spellStart"/>
      <w:r w:rsidRPr="00362688">
        <w:rPr>
          <w:rFonts w:asciiTheme="minorBidi" w:eastAsia="Times New Roman" w:hAnsiTheme="minorBidi"/>
          <w:sz w:val="26"/>
          <w:szCs w:val="26"/>
          <w:rtl/>
        </w:rPr>
        <w:t>קורג’יו</w:t>
      </w:r>
      <w:proofErr w:type="spellEnd"/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, שנחשב לאחד הציירים החדשניים במאה ה-16, שנטש את סגנון </w:t>
      </w:r>
      <w:proofErr w:type="spellStart"/>
      <w:r w:rsidRPr="00362688">
        <w:rPr>
          <w:rFonts w:asciiTheme="minorBidi" w:eastAsia="Times New Roman" w:hAnsiTheme="minorBidi"/>
          <w:sz w:val="26"/>
          <w:szCs w:val="26"/>
          <w:rtl/>
        </w:rPr>
        <w:t>הרנסאנס</w:t>
      </w:r>
      <w:proofErr w:type="spellEnd"/>
      <w:r w:rsidRPr="00362688">
        <w:rPr>
          <w:rFonts w:asciiTheme="minorBidi" w:eastAsia="Times New Roman" w:hAnsiTheme="minorBidi"/>
          <w:sz w:val="26"/>
          <w:szCs w:val="26"/>
          <w:rtl/>
        </w:rPr>
        <w:t xml:space="preserve"> הקלאסי והחל לצייר בסגנון הבארוק. נגיע למילאנו, שם נצא לסיור </w:t>
      </w:r>
      <w:proofErr w:type="spellStart"/>
      <w:r w:rsidRPr="00362688">
        <w:rPr>
          <w:rFonts w:asciiTheme="minorBidi" w:eastAsia="Times New Roman" w:hAnsiTheme="minorBidi"/>
          <w:sz w:val="26"/>
          <w:szCs w:val="26"/>
          <w:rtl/>
        </w:rPr>
        <w:t>בדואמו</w:t>
      </w:r>
      <w:proofErr w:type="spellEnd"/>
      <w:r w:rsidRPr="00362688">
        <w:rPr>
          <w:rFonts w:asciiTheme="minorBidi" w:eastAsia="Times New Roman" w:hAnsiTheme="minorBidi"/>
          <w:sz w:val="26"/>
          <w:szCs w:val="26"/>
          <w:rtl/>
        </w:rPr>
        <w:t>.</w:t>
      </w:r>
      <w:r w:rsidR="00F53705" w:rsidRPr="00362688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362688">
        <w:rPr>
          <w:rFonts w:asciiTheme="minorBidi" w:eastAsia="Times New Roman" w:hAnsiTheme="minorBidi"/>
          <w:sz w:val="26"/>
          <w:szCs w:val="26"/>
          <w:rtl/>
        </w:rPr>
        <w:t>בגלריה לה סקאלה ובגלריה ויטוריו עמנואל. ויהיה לנו גם זמן קניות ולנמל התעופה.</w:t>
      </w:r>
      <w:r w:rsidR="002F32DB" w:rsidRPr="00362688">
        <w:rPr>
          <w:rStyle w:val="jsgrdq"/>
          <w:rFonts w:asciiTheme="minorBidi" w:hAnsiTheme="minorBidi"/>
          <w:sz w:val="26"/>
          <w:szCs w:val="26"/>
          <w:rtl/>
        </w:rPr>
        <w:t xml:space="preserve"> </w:t>
      </w:r>
      <w:r w:rsidR="006F2BF1" w:rsidRPr="00362688">
        <w:rPr>
          <w:rStyle w:val="jsgrdq"/>
          <w:rFonts w:asciiTheme="minorBidi" w:hAnsiTheme="minorBidi"/>
          <w:sz w:val="26"/>
          <w:szCs w:val="26"/>
          <w:rtl/>
        </w:rPr>
        <w:t xml:space="preserve"> </w:t>
      </w:r>
    </w:p>
    <w:p w14:paraId="58BB65C3" w14:textId="77777777" w:rsidR="00362688" w:rsidRPr="00362688" w:rsidRDefault="00362688" w:rsidP="00362688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32"/>
          <w:szCs w:val="32"/>
          <w:rtl/>
        </w:rPr>
      </w:pPr>
    </w:p>
    <w:p w14:paraId="3D99C5E3" w14:textId="77777777" w:rsidR="00362688" w:rsidRPr="00362688" w:rsidRDefault="00362688" w:rsidP="00362688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362688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עלות</w:t>
      </w:r>
      <w:r w:rsidRPr="00362688">
        <w:rPr>
          <w:rFonts w:asciiTheme="minorBidi" w:eastAsia="Times New Roman" w:hAnsiTheme="minorBidi"/>
          <w:sz w:val="32"/>
          <w:szCs w:val="32"/>
          <w:rtl/>
        </w:rPr>
        <w:t>: 5,600 ₪ בלבד!!!! לאדם בחדר זוגי</w:t>
      </w:r>
    </w:p>
    <w:p w14:paraId="283BD451" w14:textId="1FFE395D" w:rsidR="00362688" w:rsidRPr="00362688" w:rsidRDefault="00362688" w:rsidP="00362688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32"/>
          <w:szCs w:val="32"/>
          <w:rtl/>
        </w:rPr>
      </w:pPr>
      <w:r w:rsidRPr="00362688">
        <w:rPr>
          <w:rFonts w:asciiTheme="minorBidi" w:eastAsia="Times New Roman" w:hAnsiTheme="minorBidi"/>
          <w:sz w:val="32"/>
          <w:szCs w:val="32"/>
          <w:rtl/>
        </w:rPr>
        <w:t xml:space="preserve">תוספת </w:t>
      </w:r>
      <w:r>
        <w:rPr>
          <w:rFonts w:asciiTheme="minorBidi" w:eastAsia="Times New Roman" w:hAnsiTheme="minorBidi" w:hint="cs"/>
          <w:sz w:val="32"/>
          <w:szCs w:val="32"/>
          <w:rtl/>
        </w:rPr>
        <w:t>200</w:t>
      </w:r>
      <w:r w:rsidRPr="00362688">
        <w:rPr>
          <w:rFonts w:asciiTheme="minorBidi" w:eastAsia="Times New Roman" w:hAnsiTheme="minorBidi"/>
          <w:sz w:val="32"/>
          <w:szCs w:val="32"/>
          <w:rtl/>
        </w:rPr>
        <w:t xml:space="preserve"> יורו לאדם בחדר יחיד</w:t>
      </w:r>
    </w:p>
    <w:p w14:paraId="6B506EC1" w14:textId="57F4504A" w:rsidR="00CB6FC2" w:rsidRPr="00362688" w:rsidRDefault="0085698B" w:rsidP="00362688">
      <w:pPr>
        <w:bidi/>
        <w:rPr>
          <w:rFonts w:asciiTheme="minorBidi" w:hAnsiTheme="minorBidi"/>
          <w:sz w:val="32"/>
          <w:szCs w:val="32"/>
          <w:u w:val="single"/>
          <w:rtl/>
        </w:rPr>
      </w:pPr>
      <w:r>
        <w:rPr>
          <w:rFonts w:asciiTheme="minorBidi" w:hAnsiTheme="minorBidi" w:hint="cs"/>
          <w:sz w:val="32"/>
          <w:szCs w:val="32"/>
          <w:u w:val="single"/>
          <w:rtl/>
        </w:rPr>
        <w:t xml:space="preserve">מבצע למשלמים עד 30.11.22  5200 ₪ </w:t>
      </w:r>
      <w:bookmarkStart w:id="0" w:name="_GoBack"/>
      <w:bookmarkEnd w:id="0"/>
    </w:p>
    <w:p w14:paraId="0E433608" w14:textId="4151C9B9" w:rsidR="00BB45A4" w:rsidRPr="00362688" w:rsidRDefault="00BB45A4" w:rsidP="00362688">
      <w:pPr>
        <w:bidi/>
        <w:rPr>
          <w:rFonts w:asciiTheme="minorBidi" w:hAnsiTheme="minorBidi"/>
          <w:sz w:val="32"/>
          <w:szCs w:val="32"/>
        </w:rPr>
      </w:pPr>
      <w:r w:rsidRPr="00362688">
        <w:rPr>
          <w:rFonts w:asciiTheme="minorBidi" w:hAnsiTheme="minorBidi"/>
          <w:noProof/>
          <w:sz w:val="24"/>
          <w:szCs w:val="24"/>
          <w:rtl/>
        </w:rPr>
        <w:t>הטיול כולל:</w:t>
      </w:r>
      <w:r w:rsidR="00D65B98" w:rsidRPr="00362688">
        <w:rPr>
          <w:rFonts w:asciiTheme="minorBidi" w:hAnsiTheme="minorBidi"/>
          <w:noProof/>
          <w:sz w:val="24"/>
          <w:szCs w:val="24"/>
          <w:rtl/>
        </w:rPr>
        <w:t xml:space="preserve"> </w:t>
      </w:r>
    </w:p>
    <w:p w14:paraId="4694F3D6" w14:textId="57888363" w:rsidR="00992685" w:rsidRPr="00934883" w:rsidRDefault="00BB45A4" w:rsidP="00934883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934883">
        <w:rPr>
          <w:rFonts w:asciiTheme="minorBidi" w:hAnsiTheme="minorBidi"/>
          <w:noProof/>
          <w:sz w:val="24"/>
          <w:szCs w:val="24"/>
          <w:rtl/>
        </w:rPr>
        <w:t>שהיה</w:t>
      </w:r>
      <w:r w:rsidR="006F2BF1" w:rsidRPr="00934883">
        <w:rPr>
          <w:rFonts w:asciiTheme="minorBidi" w:hAnsiTheme="minorBidi"/>
          <w:noProof/>
          <w:sz w:val="24"/>
          <w:szCs w:val="24"/>
          <w:rtl/>
        </w:rPr>
        <w:t xml:space="preserve"> בשני בתי מלון</w:t>
      </w:r>
      <w:r w:rsidR="006F2BF1" w:rsidRPr="00934883">
        <w:rPr>
          <w:rFonts w:asciiTheme="minorBidi" w:hAnsiTheme="minorBidi"/>
          <w:sz w:val="24"/>
          <w:szCs w:val="24"/>
          <w:rtl/>
        </w:rPr>
        <w:t xml:space="preserve"> –</w:t>
      </w:r>
      <w:r w:rsidRPr="00934883">
        <w:rPr>
          <w:rFonts w:asciiTheme="minorBidi" w:hAnsiTheme="minorBidi"/>
          <w:sz w:val="24"/>
          <w:szCs w:val="24"/>
          <w:rtl/>
        </w:rPr>
        <w:t xml:space="preserve"> 2 לילות </w:t>
      </w:r>
      <w:proofErr w:type="spellStart"/>
      <w:r w:rsidRPr="00934883">
        <w:rPr>
          <w:rFonts w:asciiTheme="minorBidi" w:hAnsiTheme="minorBidi"/>
          <w:sz w:val="24"/>
          <w:szCs w:val="24"/>
          <w:rtl/>
        </w:rPr>
        <w:t>באיזור</w:t>
      </w:r>
      <w:proofErr w:type="spellEnd"/>
      <w:r w:rsidRPr="00934883">
        <w:rPr>
          <w:rFonts w:asciiTheme="minorBidi" w:hAnsiTheme="minorBidi"/>
          <w:sz w:val="24"/>
          <w:szCs w:val="24"/>
          <w:rtl/>
        </w:rPr>
        <w:t xml:space="preserve"> ונטו ושני לילות בטוסקנה במלונות 4*, על בסיס </w:t>
      </w:r>
      <w:r w:rsidRPr="00934883">
        <w:rPr>
          <w:rFonts w:asciiTheme="minorBidi" w:hAnsiTheme="minorBidi"/>
          <w:sz w:val="24"/>
          <w:szCs w:val="24"/>
        </w:rPr>
        <w:t>BB</w:t>
      </w:r>
      <w:r w:rsidRPr="00934883">
        <w:rPr>
          <w:rFonts w:asciiTheme="minorBidi" w:hAnsiTheme="minorBidi"/>
          <w:sz w:val="24"/>
          <w:szCs w:val="24"/>
          <w:rtl/>
        </w:rPr>
        <w:t>.</w:t>
      </w:r>
    </w:p>
    <w:p w14:paraId="5B5B3AF9" w14:textId="580A0ABE" w:rsidR="00992685" w:rsidRPr="00934883" w:rsidRDefault="00BB45A4" w:rsidP="00934883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934883">
        <w:rPr>
          <w:rFonts w:asciiTheme="minorBidi" w:hAnsiTheme="minorBidi"/>
          <w:sz w:val="24"/>
          <w:szCs w:val="24"/>
          <w:rtl/>
        </w:rPr>
        <w:t>אוטובוס תיירותי צמוד לכל הסיורים.</w:t>
      </w:r>
    </w:p>
    <w:p w14:paraId="49C0989E" w14:textId="28BD485F" w:rsidR="00D65B98" w:rsidRPr="00934883" w:rsidRDefault="00BB45A4" w:rsidP="00934883">
      <w:pPr>
        <w:bidi/>
        <w:spacing w:line="360" w:lineRule="auto"/>
        <w:rPr>
          <w:rFonts w:asciiTheme="minorBidi" w:hAnsiTheme="minorBidi"/>
          <w:sz w:val="24"/>
          <w:szCs w:val="24"/>
        </w:rPr>
      </w:pPr>
      <w:r w:rsidRPr="00934883">
        <w:rPr>
          <w:rFonts w:asciiTheme="minorBidi" w:hAnsiTheme="minorBidi"/>
          <w:sz w:val="24"/>
          <w:szCs w:val="24"/>
          <w:rtl/>
        </w:rPr>
        <w:t xml:space="preserve">שיט </w:t>
      </w:r>
      <w:proofErr w:type="spellStart"/>
      <w:r w:rsidRPr="00934883">
        <w:rPr>
          <w:rFonts w:asciiTheme="minorBidi" w:hAnsiTheme="minorBidi"/>
          <w:sz w:val="24"/>
          <w:szCs w:val="24"/>
          <w:rtl/>
        </w:rPr>
        <w:t>בונציה</w:t>
      </w:r>
      <w:proofErr w:type="spellEnd"/>
      <w:r w:rsidRPr="00934883">
        <w:rPr>
          <w:rFonts w:asciiTheme="minorBidi" w:hAnsiTheme="minorBidi"/>
          <w:sz w:val="24"/>
          <w:szCs w:val="24"/>
          <w:rtl/>
        </w:rPr>
        <w:t>, לאי מורנו, ובתוך ונציה</w:t>
      </w:r>
    </w:p>
    <w:p w14:paraId="6D418DB1" w14:textId="73EFD764" w:rsidR="00876532" w:rsidRPr="00362688" w:rsidRDefault="00876532" w:rsidP="00934883">
      <w:pPr>
        <w:pStyle w:val="a7"/>
        <w:bidi/>
        <w:spacing w:line="360" w:lineRule="auto"/>
        <w:rPr>
          <w:rFonts w:asciiTheme="minorBidi" w:hAnsiTheme="minorBidi"/>
          <w:sz w:val="24"/>
          <w:szCs w:val="24"/>
        </w:rPr>
      </w:pPr>
      <w:r w:rsidRPr="00362688">
        <w:rPr>
          <w:rFonts w:asciiTheme="minorBidi" w:hAnsiTheme="minorBidi"/>
          <w:sz w:val="24"/>
          <w:szCs w:val="24"/>
          <w:rtl/>
        </w:rPr>
        <w:lastRenderedPageBreak/>
        <w:t xml:space="preserve">שיט </w:t>
      </w:r>
      <w:r w:rsidR="00BB45A4" w:rsidRPr="00362688">
        <w:rPr>
          <w:rFonts w:asciiTheme="minorBidi" w:hAnsiTheme="minorBidi"/>
          <w:sz w:val="24"/>
          <w:szCs w:val="24"/>
          <w:rtl/>
        </w:rPr>
        <w:t xml:space="preserve">בסירות מהירות </w:t>
      </w:r>
      <w:proofErr w:type="spellStart"/>
      <w:r w:rsidR="00BB45A4" w:rsidRPr="00362688">
        <w:rPr>
          <w:rFonts w:asciiTheme="minorBidi" w:hAnsiTheme="minorBidi"/>
          <w:sz w:val="24"/>
          <w:szCs w:val="24"/>
          <w:rtl/>
        </w:rPr>
        <w:t>בסרמיונה</w:t>
      </w:r>
      <w:proofErr w:type="spellEnd"/>
    </w:p>
    <w:p w14:paraId="53271582" w14:textId="545E5912" w:rsidR="00BB45A4" w:rsidRPr="00362688" w:rsidRDefault="00BB45A4" w:rsidP="00934883">
      <w:pPr>
        <w:pStyle w:val="a7"/>
        <w:bidi/>
        <w:spacing w:line="360" w:lineRule="auto"/>
        <w:rPr>
          <w:rFonts w:asciiTheme="minorBidi" w:hAnsiTheme="minorBidi"/>
          <w:sz w:val="24"/>
          <w:szCs w:val="24"/>
        </w:rPr>
      </w:pPr>
      <w:r w:rsidRPr="00362688">
        <w:rPr>
          <w:rFonts w:asciiTheme="minorBidi" w:hAnsiTheme="minorBidi"/>
          <w:sz w:val="24"/>
          <w:szCs w:val="24"/>
          <w:rtl/>
        </w:rPr>
        <w:t xml:space="preserve">כניסות לקרנבל </w:t>
      </w:r>
    </w:p>
    <w:p w14:paraId="7CABB737" w14:textId="2B25545E" w:rsidR="00D65B98" w:rsidRPr="00362688" w:rsidRDefault="00D65B98" w:rsidP="00934883">
      <w:pPr>
        <w:pStyle w:val="a7"/>
        <w:bidi/>
        <w:spacing w:line="360" w:lineRule="auto"/>
        <w:rPr>
          <w:rFonts w:asciiTheme="minorBidi" w:hAnsiTheme="minorBidi"/>
          <w:sz w:val="24"/>
          <w:szCs w:val="24"/>
        </w:rPr>
      </w:pPr>
      <w:r w:rsidRPr="00362688">
        <w:rPr>
          <w:rFonts w:asciiTheme="minorBidi" w:hAnsiTheme="minorBidi"/>
          <w:sz w:val="24"/>
          <w:szCs w:val="24"/>
          <w:rtl/>
        </w:rPr>
        <w:t xml:space="preserve">מדריך בעברית </w:t>
      </w:r>
    </w:p>
    <w:p w14:paraId="62A0C6AB" w14:textId="77777777" w:rsidR="00852371" w:rsidRPr="00362688" w:rsidRDefault="00D65B98" w:rsidP="00934883">
      <w:pPr>
        <w:pStyle w:val="a7"/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בקבוקי מים באוטובוס</w:t>
      </w:r>
    </w:p>
    <w:p w14:paraId="4CF27A8B" w14:textId="0E169E10" w:rsidR="00992685" w:rsidRPr="00362688" w:rsidRDefault="00992685" w:rsidP="00934883">
      <w:pPr>
        <w:pStyle w:val="a7"/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כניסות לאתרים</w:t>
      </w:r>
      <w:r w:rsidR="00D65B98" w:rsidRPr="00362688">
        <w:rPr>
          <w:rFonts w:asciiTheme="minorBidi" w:hAnsiTheme="minorBidi"/>
          <w:sz w:val="24"/>
          <w:szCs w:val="24"/>
          <w:rtl/>
        </w:rPr>
        <w:t>, מוזיאונים</w:t>
      </w:r>
      <w:r w:rsidR="006F2BF1" w:rsidRPr="00362688">
        <w:rPr>
          <w:rFonts w:asciiTheme="minorBidi" w:hAnsiTheme="minorBidi"/>
          <w:sz w:val="24"/>
          <w:szCs w:val="24"/>
          <w:rtl/>
        </w:rPr>
        <w:t xml:space="preserve"> </w:t>
      </w:r>
      <w:r w:rsidR="00A5219A" w:rsidRPr="00362688">
        <w:rPr>
          <w:rFonts w:asciiTheme="minorBidi" w:hAnsiTheme="minorBidi"/>
          <w:sz w:val="24"/>
          <w:szCs w:val="24"/>
          <w:rtl/>
        </w:rPr>
        <w:t>ככל שכתובים בתכנית</w:t>
      </w:r>
    </w:p>
    <w:p w14:paraId="0D53F9F8" w14:textId="15F3EC73" w:rsidR="006C34C3" w:rsidRPr="00362688" w:rsidRDefault="00D65B98" w:rsidP="00934883">
      <w:pPr>
        <w:pStyle w:val="a7"/>
        <w:bidi/>
        <w:spacing w:line="360" w:lineRule="auto"/>
        <w:rPr>
          <w:rFonts w:asciiTheme="minorBidi" w:hAnsiTheme="minorBidi"/>
          <w:sz w:val="24"/>
          <w:szCs w:val="24"/>
        </w:rPr>
      </w:pPr>
      <w:r w:rsidRPr="00362688">
        <w:rPr>
          <w:rFonts w:asciiTheme="minorBidi" w:hAnsiTheme="minorBidi"/>
          <w:sz w:val="24"/>
          <w:szCs w:val="24"/>
          <w:rtl/>
        </w:rPr>
        <w:t xml:space="preserve">אפשרות להצטרף לנסיעה בתשלום נוסף לנתב"ג – ליוצאים מנתניה דרומה עד נתב"ג.  </w:t>
      </w:r>
    </w:p>
    <w:p w14:paraId="5F41ED50" w14:textId="7B2D2EE8" w:rsidR="00A5219A" w:rsidRPr="00362688" w:rsidRDefault="00A5219A" w:rsidP="00A5219A">
      <w:pPr>
        <w:bidi/>
        <w:jc w:val="center"/>
        <w:rPr>
          <w:rFonts w:asciiTheme="minorBidi" w:hAnsiTheme="minorBidi"/>
          <w:sz w:val="24"/>
          <w:szCs w:val="24"/>
          <w:rtl/>
        </w:rPr>
      </w:pPr>
    </w:p>
    <w:p w14:paraId="6063AC8B" w14:textId="77777777" w:rsidR="00E72319" w:rsidRPr="00362688" w:rsidRDefault="00E72319" w:rsidP="007A5CDE">
      <w:pPr>
        <w:bidi/>
        <w:rPr>
          <w:rFonts w:asciiTheme="minorBidi" w:hAnsiTheme="minorBidi"/>
          <w:sz w:val="24"/>
          <w:szCs w:val="24"/>
          <w:u w:val="single"/>
          <w:rtl/>
        </w:rPr>
      </w:pPr>
      <w:r w:rsidRPr="00362688">
        <w:rPr>
          <w:rFonts w:asciiTheme="minorBidi" w:hAnsiTheme="minorBidi"/>
          <w:sz w:val="24"/>
          <w:szCs w:val="24"/>
          <w:u w:val="single"/>
          <w:rtl/>
        </w:rPr>
        <w:t>המחיר אינו כולל:</w:t>
      </w:r>
    </w:p>
    <w:p w14:paraId="6ADF35B9" w14:textId="77777777" w:rsidR="00E6237D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</w:rPr>
      </w:pPr>
      <w:r w:rsidRPr="00362688">
        <w:rPr>
          <w:rFonts w:asciiTheme="minorBidi" w:hAnsiTheme="minorBidi"/>
          <w:sz w:val="24"/>
          <w:szCs w:val="24"/>
          <w:rtl/>
        </w:rPr>
        <w:t>ביטוח נסיעות וביט</w:t>
      </w:r>
      <w:r w:rsidR="00243647" w:rsidRPr="00362688">
        <w:rPr>
          <w:rFonts w:asciiTheme="minorBidi" w:hAnsiTheme="minorBidi"/>
          <w:sz w:val="24"/>
          <w:szCs w:val="24"/>
          <w:rtl/>
        </w:rPr>
        <w:t>ו</w:t>
      </w:r>
      <w:r w:rsidRPr="00362688">
        <w:rPr>
          <w:rFonts w:asciiTheme="minorBidi" w:hAnsiTheme="minorBidi"/>
          <w:sz w:val="24"/>
          <w:szCs w:val="24"/>
          <w:rtl/>
        </w:rPr>
        <w:t>ח רפואי.</w:t>
      </w:r>
    </w:p>
    <w:p w14:paraId="101CE342" w14:textId="77777777" w:rsidR="00E72319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שתייה קלה ומשקאות אלכוהוליים</w:t>
      </w:r>
      <w:r w:rsidRPr="00362688">
        <w:rPr>
          <w:rFonts w:asciiTheme="minorBidi" w:hAnsiTheme="minorBidi"/>
          <w:sz w:val="24"/>
          <w:szCs w:val="24"/>
        </w:rPr>
        <w:t>.</w:t>
      </w:r>
    </w:p>
    <w:p w14:paraId="3F4727EE" w14:textId="77777777" w:rsidR="00E72319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תשר למדריך הישראלי.</w:t>
      </w:r>
    </w:p>
    <w:p w14:paraId="27D39DD8" w14:textId="695FC6B0" w:rsidR="00E6237D" w:rsidRPr="00362688" w:rsidRDefault="00E6237D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</w:rPr>
      </w:pPr>
      <w:r w:rsidRPr="00362688">
        <w:rPr>
          <w:rFonts w:asciiTheme="minorBidi" w:hAnsiTheme="minorBidi"/>
          <w:sz w:val="24"/>
          <w:szCs w:val="24"/>
          <w:rtl/>
        </w:rPr>
        <w:t>תשר לנותני השירות המקומיים.</w:t>
      </w:r>
    </w:p>
    <w:p w14:paraId="1A5636B1" w14:textId="38AF69F1" w:rsidR="006F2BF1" w:rsidRPr="00362688" w:rsidRDefault="006F2BF1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 xml:space="preserve">מס לינה אישי במלון </w:t>
      </w:r>
    </w:p>
    <w:p w14:paraId="7C5B2CC6" w14:textId="77777777" w:rsidR="00E6237D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אטרקציות נוספות מלבד אלו המצוינות לעיל</w:t>
      </w:r>
      <w:r w:rsidR="00E6237D" w:rsidRPr="00362688">
        <w:rPr>
          <w:rFonts w:asciiTheme="minorBidi" w:hAnsiTheme="minorBidi"/>
          <w:sz w:val="24"/>
          <w:szCs w:val="24"/>
          <w:rtl/>
        </w:rPr>
        <w:t>.</w:t>
      </w:r>
    </w:p>
    <w:p w14:paraId="50D1A8CE" w14:textId="77777777" w:rsidR="00E72319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כל שירות שלא נכלל בתוכן המפורט ובסעיף "מחיר הטיול כולל</w:t>
      </w:r>
      <w:r w:rsidRPr="00362688">
        <w:rPr>
          <w:rFonts w:asciiTheme="minorBidi" w:hAnsiTheme="minorBidi"/>
          <w:sz w:val="24"/>
          <w:szCs w:val="24"/>
        </w:rPr>
        <w:t>".</w:t>
      </w:r>
    </w:p>
    <w:p w14:paraId="1645D0DD" w14:textId="57BE9036" w:rsidR="006C34C3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</w:rPr>
      </w:pPr>
      <w:r w:rsidRPr="00362688">
        <w:rPr>
          <w:rFonts w:asciiTheme="minorBidi" w:hAnsiTheme="minorBidi"/>
          <w:sz w:val="24"/>
          <w:szCs w:val="24"/>
          <w:rtl/>
        </w:rPr>
        <w:t>הוצאות בעלות אופי אישי</w:t>
      </w:r>
      <w:r w:rsidRPr="00362688">
        <w:rPr>
          <w:rFonts w:asciiTheme="minorBidi" w:hAnsiTheme="minorBidi"/>
          <w:sz w:val="24"/>
          <w:szCs w:val="24"/>
        </w:rPr>
        <w:t>.</w:t>
      </w:r>
    </w:p>
    <w:p w14:paraId="0F6A6297" w14:textId="77777777" w:rsidR="005C72DC" w:rsidRPr="00362688" w:rsidRDefault="008C7E7B" w:rsidP="005C72DC">
      <w:pPr>
        <w:bidi/>
        <w:rPr>
          <w:rFonts w:asciiTheme="minorBidi" w:hAnsiTheme="minorBidi"/>
          <w:sz w:val="24"/>
          <w:szCs w:val="24"/>
          <w:u w:val="single"/>
          <w:rtl/>
        </w:rPr>
      </w:pPr>
      <w:r w:rsidRPr="00362688">
        <w:rPr>
          <w:rFonts w:asciiTheme="minorBidi" w:hAnsiTheme="minorBidi"/>
          <w:sz w:val="24"/>
          <w:szCs w:val="24"/>
          <w:u w:val="single"/>
          <w:rtl/>
        </w:rPr>
        <w:t>הערות</w:t>
      </w:r>
      <w:r w:rsidR="005C72DC" w:rsidRPr="00362688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770BD2C6" w14:textId="77777777" w:rsidR="008C7E7B" w:rsidRPr="00362688" w:rsidRDefault="008C7E7B" w:rsidP="00993A3C">
      <w:pPr>
        <w:bidi/>
        <w:spacing w:line="276" w:lineRule="auto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מומלץ לעשות ביטוח מיד לאחר הרישום לטיול, כולל ביטוח ביטולים</w:t>
      </w:r>
    </w:p>
    <w:p w14:paraId="1BA1EEA4" w14:textId="77777777" w:rsidR="008C7E7B" w:rsidRPr="00362688" w:rsidRDefault="008C7E7B" w:rsidP="00993A3C">
      <w:pPr>
        <w:bidi/>
        <w:spacing w:line="276" w:lineRule="auto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בהרשמתכם לטיול אתם מצהירים כי מצב בריאותכם תקין-מחובתכם לדווח על כל בעיה בריאותית</w:t>
      </w:r>
      <w:r w:rsidR="00993A3C" w:rsidRPr="00362688">
        <w:rPr>
          <w:rFonts w:asciiTheme="minorBidi" w:hAnsiTheme="minorBidi"/>
          <w:sz w:val="24"/>
          <w:szCs w:val="24"/>
          <w:rtl/>
        </w:rPr>
        <w:t>.</w:t>
      </w:r>
    </w:p>
    <w:p w14:paraId="2E4CD508" w14:textId="191DEAF3" w:rsidR="008C7E7B" w:rsidRPr="00362688" w:rsidRDefault="008C7E7B" w:rsidP="00D65B98">
      <w:pPr>
        <w:bidi/>
        <w:spacing w:line="276" w:lineRule="auto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 xml:space="preserve">יתכנו שינויים בפרטי המסלול על פי התנאים בשטח, המלצות הרשויות </w:t>
      </w:r>
      <w:r w:rsidR="00A5219A" w:rsidRPr="00362688">
        <w:rPr>
          <w:rFonts w:asciiTheme="minorBidi" w:hAnsiTheme="minorBidi"/>
          <w:sz w:val="24"/>
          <w:szCs w:val="24"/>
          <w:rtl/>
        </w:rPr>
        <w:t>האיטלקיות</w:t>
      </w:r>
      <w:r w:rsidRPr="00362688">
        <w:rPr>
          <w:rFonts w:asciiTheme="minorBidi" w:hAnsiTheme="minorBidi"/>
          <w:sz w:val="24"/>
          <w:szCs w:val="24"/>
          <w:rtl/>
        </w:rPr>
        <w:t xml:space="preserve"> או שיקול דעתו של המדריך לטובת הקבוצה</w:t>
      </w:r>
      <w:r w:rsidRPr="00362688">
        <w:rPr>
          <w:rFonts w:asciiTheme="minorBidi" w:hAnsiTheme="minorBidi"/>
          <w:sz w:val="24"/>
          <w:szCs w:val="24"/>
        </w:rPr>
        <w:t>.</w:t>
      </w:r>
    </w:p>
    <w:p w14:paraId="031EAFE2" w14:textId="77777777" w:rsidR="008C7E7B" w:rsidRPr="00362688" w:rsidRDefault="008C7E7B" w:rsidP="008C7E7B">
      <w:pPr>
        <w:bidi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תנאי ביטול</w:t>
      </w:r>
    </w:p>
    <w:p w14:paraId="4B4E1DC2" w14:textId="77777777" w:rsidR="008C7E7B" w:rsidRPr="00362688" w:rsidRDefault="008C7E7B" w:rsidP="008C7E7B">
      <w:pPr>
        <w:bidi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 xml:space="preserve"> דמי רישום וטיפול בסך 500 ש"ח, </w:t>
      </w:r>
      <w:r w:rsidRPr="00362688">
        <w:rPr>
          <w:rFonts w:asciiTheme="minorBidi" w:hAnsiTheme="minorBidi"/>
          <w:sz w:val="24"/>
          <w:szCs w:val="24"/>
          <w:u w:val="single"/>
          <w:rtl/>
        </w:rPr>
        <w:t>הכלולים במחיר הטיול</w:t>
      </w:r>
      <w:r w:rsidRPr="00362688">
        <w:rPr>
          <w:rFonts w:asciiTheme="minorBidi" w:hAnsiTheme="minorBidi"/>
          <w:sz w:val="24"/>
          <w:szCs w:val="24"/>
          <w:rtl/>
        </w:rPr>
        <w:t xml:space="preserve"> לא יוחזרו למטייל בעת ביטול מצדו</w:t>
      </w:r>
      <w:r w:rsidRPr="00362688">
        <w:rPr>
          <w:rFonts w:asciiTheme="minorBidi" w:hAnsiTheme="minorBidi"/>
          <w:sz w:val="24"/>
          <w:szCs w:val="24"/>
        </w:rPr>
        <w:t>.</w:t>
      </w:r>
    </w:p>
    <w:p w14:paraId="0ED87F36" w14:textId="77777777" w:rsidR="008C7E7B" w:rsidRPr="00362688" w:rsidRDefault="008C7E7B" w:rsidP="008C7E7B">
      <w:pPr>
        <w:bidi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ביטול מ-45 עד 31 יום – 25% ממחיר הטיול</w:t>
      </w:r>
    </w:p>
    <w:p w14:paraId="2294FC08" w14:textId="77777777" w:rsidR="008C7E7B" w:rsidRPr="00362688" w:rsidRDefault="008C7E7B" w:rsidP="008C7E7B">
      <w:pPr>
        <w:bidi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ביטול מ-30 עד 21 יום – 50% ממחיר הטיול</w:t>
      </w:r>
    </w:p>
    <w:p w14:paraId="48958856" w14:textId="77777777" w:rsidR="008C7E7B" w:rsidRPr="00362688" w:rsidRDefault="008C7E7B" w:rsidP="008C7E7B">
      <w:pPr>
        <w:bidi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ביטול מ-20 עד 15 יום – 75% ממחיר הטיול</w:t>
      </w:r>
    </w:p>
    <w:p w14:paraId="2B9C2562" w14:textId="77777777" w:rsidR="003D4267" w:rsidRPr="00362688" w:rsidRDefault="008C7E7B" w:rsidP="008C7E7B">
      <w:pPr>
        <w:bidi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 xml:space="preserve">פחות מ- 14 ימים ומטה – אין החזרים </w:t>
      </w:r>
    </w:p>
    <w:p w14:paraId="6D4BBABB" w14:textId="77777777" w:rsidR="001A05C5" w:rsidRPr="00362688" w:rsidRDefault="00DE089B" w:rsidP="00CB6FC2">
      <w:pPr>
        <w:bidi/>
        <w:rPr>
          <w:rFonts w:asciiTheme="minorBidi" w:hAnsiTheme="minorBidi"/>
          <w:sz w:val="30"/>
          <w:szCs w:val="30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התשלום עובר לשירותים הניתנים מחוץ לישראל, כולל כל הפעילויות, בתי המלון, ההסעות והאטרקציות</w:t>
      </w:r>
      <w:r w:rsidR="00971132" w:rsidRPr="00362688">
        <w:rPr>
          <w:rFonts w:asciiTheme="minorBidi" w:hAnsiTheme="minorBidi"/>
          <w:sz w:val="30"/>
          <w:szCs w:val="30"/>
          <w:rtl/>
        </w:rPr>
        <w:t>.</w:t>
      </w:r>
    </w:p>
    <w:p w14:paraId="04447AAD" w14:textId="77777777" w:rsidR="001A05C5" w:rsidRPr="00362688" w:rsidRDefault="001A05C5" w:rsidP="001A05C5">
      <w:pPr>
        <w:bidi/>
        <w:rPr>
          <w:rFonts w:asciiTheme="minorBidi" w:hAnsiTheme="minorBidi"/>
          <w:sz w:val="30"/>
          <w:szCs w:val="30"/>
        </w:rPr>
      </w:pPr>
      <w:r w:rsidRPr="00362688">
        <w:rPr>
          <w:rFonts w:asciiTheme="minorBidi" w:hAnsiTheme="minorBidi"/>
          <w:sz w:val="30"/>
          <w:szCs w:val="30"/>
          <w:rtl/>
        </w:rPr>
        <w:lastRenderedPageBreak/>
        <w:t>הטיול מאורגן ומנוהל ע"י חברת "נתיבי שלום" ובאחריותה, התשלום יועבר ישירות לחברת "נתיבי שלום"</w:t>
      </w:r>
    </w:p>
    <w:p w14:paraId="043831E4" w14:textId="0E1B44D7" w:rsidR="00971132" w:rsidRPr="00362688" w:rsidRDefault="001A05C5" w:rsidP="001A05C5">
      <w:pPr>
        <w:bidi/>
        <w:rPr>
          <w:rFonts w:asciiTheme="minorBidi" w:hAnsiTheme="minorBidi"/>
          <w:sz w:val="30"/>
          <w:szCs w:val="30"/>
          <w:rtl/>
        </w:rPr>
      </w:pPr>
      <w:r w:rsidRPr="00362688">
        <w:rPr>
          <w:rFonts w:asciiTheme="minorBidi" w:hAnsiTheme="minorBidi"/>
          <w:sz w:val="30"/>
          <w:szCs w:val="30"/>
          <w:rtl/>
        </w:rPr>
        <w:t>עופר 052-2945446</w:t>
      </w:r>
    </w:p>
    <w:sectPr w:rsidR="00971132" w:rsidRPr="00362688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07424" w14:textId="77777777" w:rsidR="0025102A" w:rsidRDefault="0025102A" w:rsidP="004005F6">
      <w:pPr>
        <w:spacing w:after="0" w:line="240" w:lineRule="auto"/>
      </w:pPr>
      <w:r>
        <w:separator/>
      </w:r>
    </w:p>
  </w:endnote>
  <w:endnote w:type="continuationSeparator" w:id="0">
    <w:p w14:paraId="1663C87B" w14:textId="77777777" w:rsidR="0025102A" w:rsidRDefault="0025102A" w:rsidP="004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2ED5" w14:textId="77777777" w:rsidR="009104BF" w:rsidRDefault="009104BF">
    <w:pPr>
      <w:pStyle w:val="a5"/>
      <w:rPr>
        <w:rtl/>
      </w:rPr>
    </w:pPr>
  </w:p>
  <w:p w14:paraId="59088482" w14:textId="77777777" w:rsidR="009104BF" w:rsidRDefault="00910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DD935" w14:textId="77777777" w:rsidR="0025102A" w:rsidRDefault="0025102A" w:rsidP="004005F6">
      <w:pPr>
        <w:spacing w:after="0" w:line="240" w:lineRule="auto"/>
      </w:pPr>
      <w:r>
        <w:separator/>
      </w:r>
    </w:p>
  </w:footnote>
  <w:footnote w:type="continuationSeparator" w:id="0">
    <w:p w14:paraId="044D7AE0" w14:textId="77777777" w:rsidR="0025102A" w:rsidRDefault="0025102A" w:rsidP="0040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BF"/>
    <w:multiLevelType w:val="hybridMultilevel"/>
    <w:tmpl w:val="27AEA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2310"/>
    <w:multiLevelType w:val="hybridMultilevel"/>
    <w:tmpl w:val="86D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3CE1"/>
    <w:multiLevelType w:val="hybridMultilevel"/>
    <w:tmpl w:val="AD8ECEF8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412A7"/>
    <w:multiLevelType w:val="hybridMultilevel"/>
    <w:tmpl w:val="84C6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6C6A"/>
    <w:multiLevelType w:val="hybridMultilevel"/>
    <w:tmpl w:val="DFE4E790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1"/>
    <w:rsid w:val="00020FE7"/>
    <w:rsid w:val="00061172"/>
    <w:rsid w:val="00063151"/>
    <w:rsid w:val="000A13C1"/>
    <w:rsid w:val="000B37B6"/>
    <w:rsid w:val="000B427F"/>
    <w:rsid w:val="000D6185"/>
    <w:rsid w:val="000D68DD"/>
    <w:rsid w:val="000D6CEF"/>
    <w:rsid w:val="000E15EF"/>
    <w:rsid w:val="000E48FC"/>
    <w:rsid w:val="001000A6"/>
    <w:rsid w:val="00111C0F"/>
    <w:rsid w:val="00122C5A"/>
    <w:rsid w:val="00147739"/>
    <w:rsid w:val="00172791"/>
    <w:rsid w:val="00180605"/>
    <w:rsid w:val="001A05C5"/>
    <w:rsid w:val="001B57FE"/>
    <w:rsid w:val="001C38F1"/>
    <w:rsid w:val="001C5692"/>
    <w:rsid w:val="001D18F1"/>
    <w:rsid w:val="001D70F5"/>
    <w:rsid w:val="001E083F"/>
    <w:rsid w:val="0021050B"/>
    <w:rsid w:val="00236D94"/>
    <w:rsid w:val="00242C57"/>
    <w:rsid w:val="00243647"/>
    <w:rsid w:val="0025102A"/>
    <w:rsid w:val="00252421"/>
    <w:rsid w:val="0025271B"/>
    <w:rsid w:val="0025654D"/>
    <w:rsid w:val="002721DE"/>
    <w:rsid w:val="0028339B"/>
    <w:rsid w:val="002844F2"/>
    <w:rsid w:val="002903D4"/>
    <w:rsid w:val="002A4B46"/>
    <w:rsid w:val="002B3579"/>
    <w:rsid w:val="002C1C1C"/>
    <w:rsid w:val="002C4A78"/>
    <w:rsid w:val="002D136C"/>
    <w:rsid w:val="002F32DB"/>
    <w:rsid w:val="002F5664"/>
    <w:rsid w:val="002F7F68"/>
    <w:rsid w:val="00303FFA"/>
    <w:rsid w:val="00321118"/>
    <w:rsid w:val="00324984"/>
    <w:rsid w:val="00332291"/>
    <w:rsid w:val="00333010"/>
    <w:rsid w:val="003407D0"/>
    <w:rsid w:val="00362688"/>
    <w:rsid w:val="00373ACF"/>
    <w:rsid w:val="00383333"/>
    <w:rsid w:val="0038375E"/>
    <w:rsid w:val="00383BA4"/>
    <w:rsid w:val="00394110"/>
    <w:rsid w:val="003A712B"/>
    <w:rsid w:val="003D4267"/>
    <w:rsid w:val="003F4D8B"/>
    <w:rsid w:val="004005F6"/>
    <w:rsid w:val="00404E06"/>
    <w:rsid w:val="00411585"/>
    <w:rsid w:val="00457EBF"/>
    <w:rsid w:val="00473559"/>
    <w:rsid w:val="00473A6F"/>
    <w:rsid w:val="00476D98"/>
    <w:rsid w:val="00495D6D"/>
    <w:rsid w:val="004A0C5E"/>
    <w:rsid w:val="004B15F4"/>
    <w:rsid w:val="004D2A25"/>
    <w:rsid w:val="004E36D0"/>
    <w:rsid w:val="004F4832"/>
    <w:rsid w:val="004F50ED"/>
    <w:rsid w:val="00506825"/>
    <w:rsid w:val="00507E59"/>
    <w:rsid w:val="00517ABA"/>
    <w:rsid w:val="00525991"/>
    <w:rsid w:val="00526FDE"/>
    <w:rsid w:val="005867A3"/>
    <w:rsid w:val="00596EA7"/>
    <w:rsid w:val="005C1A3C"/>
    <w:rsid w:val="005C32C9"/>
    <w:rsid w:val="005C72DC"/>
    <w:rsid w:val="005E3388"/>
    <w:rsid w:val="00602794"/>
    <w:rsid w:val="006039BB"/>
    <w:rsid w:val="00653CDB"/>
    <w:rsid w:val="00686440"/>
    <w:rsid w:val="0069509C"/>
    <w:rsid w:val="00697EF9"/>
    <w:rsid w:val="006A05F2"/>
    <w:rsid w:val="006A605C"/>
    <w:rsid w:val="006C2200"/>
    <w:rsid w:val="006C26EA"/>
    <w:rsid w:val="006C2A21"/>
    <w:rsid w:val="006C34C3"/>
    <w:rsid w:val="006C63D3"/>
    <w:rsid w:val="006D20B0"/>
    <w:rsid w:val="006E3675"/>
    <w:rsid w:val="006F2BF1"/>
    <w:rsid w:val="006F3513"/>
    <w:rsid w:val="006F7F1B"/>
    <w:rsid w:val="0070573D"/>
    <w:rsid w:val="007177A9"/>
    <w:rsid w:val="00742EA6"/>
    <w:rsid w:val="00755D3D"/>
    <w:rsid w:val="007618AF"/>
    <w:rsid w:val="00767A4B"/>
    <w:rsid w:val="007702A8"/>
    <w:rsid w:val="00777F43"/>
    <w:rsid w:val="00790CAD"/>
    <w:rsid w:val="007A5CDE"/>
    <w:rsid w:val="007A6EA8"/>
    <w:rsid w:val="007B2A82"/>
    <w:rsid w:val="007D3899"/>
    <w:rsid w:val="007D3E7A"/>
    <w:rsid w:val="007E6455"/>
    <w:rsid w:val="007F67CB"/>
    <w:rsid w:val="007F7056"/>
    <w:rsid w:val="00811E97"/>
    <w:rsid w:val="00817004"/>
    <w:rsid w:val="00821EA5"/>
    <w:rsid w:val="00844982"/>
    <w:rsid w:val="008456D3"/>
    <w:rsid w:val="00852371"/>
    <w:rsid w:val="00852E1B"/>
    <w:rsid w:val="0085698B"/>
    <w:rsid w:val="0086581F"/>
    <w:rsid w:val="008658AF"/>
    <w:rsid w:val="008736E2"/>
    <w:rsid w:val="00876532"/>
    <w:rsid w:val="00880843"/>
    <w:rsid w:val="008A703F"/>
    <w:rsid w:val="008C7E7B"/>
    <w:rsid w:val="008F030A"/>
    <w:rsid w:val="008F6D7D"/>
    <w:rsid w:val="009104BF"/>
    <w:rsid w:val="0092725F"/>
    <w:rsid w:val="00934883"/>
    <w:rsid w:val="00953FD1"/>
    <w:rsid w:val="00954E99"/>
    <w:rsid w:val="00971132"/>
    <w:rsid w:val="00971DF7"/>
    <w:rsid w:val="00992685"/>
    <w:rsid w:val="00993A3C"/>
    <w:rsid w:val="009A0658"/>
    <w:rsid w:val="009A436F"/>
    <w:rsid w:val="009A7508"/>
    <w:rsid w:val="009C38D1"/>
    <w:rsid w:val="009F774D"/>
    <w:rsid w:val="00A00C35"/>
    <w:rsid w:val="00A23017"/>
    <w:rsid w:val="00A303E7"/>
    <w:rsid w:val="00A30457"/>
    <w:rsid w:val="00A5219A"/>
    <w:rsid w:val="00A52958"/>
    <w:rsid w:val="00A75E1E"/>
    <w:rsid w:val="00A83522"/>
    <w:rsid w:val="00AA0978"/>
    <w:rsid w:val="00AD4980"/>
    <w:rsid w:val="00AF2089"/>
    <w:rsid w:val="00B03744"/>
    <w:rsid w:val="00B0401E"/>
    <w:rsid w:val="00B077E4"/>
    <w:rsid w:val="00B20693"/>
    <w:rsid w:val="00B300FA"/>
    <w:rsid w:val="00B41F51"/>
    <w:rsid w:val="00B44A84"/>
    <w:rsid w:val="00B6121B"/>
    <w:rsid w:val="00B650A4"/>
    <w:rsid w:val="00B8186D"/>
    <w:rsid w:val="00B83525"/>
    <w:rsid w:val="00B838C4"/>
    <w:rsid w:val="00B94FD6"/>
    <w:rsid w:val="00BA69FE"/>
    <w:rsid w:val="00BB45A4"/>
    <w:rsid w:val="00BC5475"/>
    <w:rsid w:val="00BD3534"/>
    <w:rsid w:val="00BE33F7"/>
    <w:rsid w:val="00BE6F73"/>
    <w:rsid w:val="00BF3565"/>
    <w:rsid w:val="00BF633F"/>
    <w:rsid w:val="00C11845"/>
    <w:rsid w:val="00C50DF8"/>
    <w:rsid w:val="00C62CF0"/>
    <w:rsid w:val="00C7548C"/>
    <w:rsid w:val="00C855ED"/>
    <w:rsid w:val="00C91AAC"/>
    <w:rsid w:val="00CA5A81"/>
    <w:rsid w:val="00CB3D06"/>
    <w:rsid w:val="00CB6FC2"/>
    <w:rsid w:val="00CC3366"/>
    <w:rsid w:val="00CC7164"/>
    <w:rsid w:val="00CC7AC7"/>
    <w:rsid w:val="00CE1EF9"/>
    <w:rsid w:val="00CE4B50"/>
    <w:rsid w:val="00CF07DC"/>
    <w:rsid w:val="00CF0F5B"/>
    <w:rsid w:val="00D02912"/>
    <w:rsid w:val="00D14202"/>
    <w:rsid w:val="00D27069"/>
    <w:rsid w:val="00D329F7"/>
    <w:rsid w:val="00D41564"/>
    <w:rsid w:val="00D65B98"/>
    <w:rsid w:val="00D6659D"/>
    <w:rsid w:val="00D66CD9"/>
    <w:rsid w:val="00D7332D"/>
    <w:rsid w:val="00D734E2"/>
    <w:rsid w:val="00DB36DC"/>
    <w:rsid w:val="00DC3D77"/>
    <w:rsid w:val="00DE089B"/>
    <w:rsid w:val="00DE1272"/>
    <w:rsid w:val="00DE29C8"/>
    <w:rsid w:val="00E04F55"/>
    <w:rsid w:val="00E15986"/>
    <w:rsid w:val="00E435AB"/>
    <w:rsid w:val="00E57C3D"/>
    <w:rsid w:val="00E6237D"/>
    <w:rsid w:val="00E71952"/>
    <w:rsid w:val="00E72319"/>
    <w:rsid w:val="00EA77A9"/>
    <w:rsid w:val="00EB15FC"/>
    <w:rsid w:val="00EB28AD"/>
    <w:rsid w:val="00EB6C28"/>
    <w:rsid w:val="00EC5F71"/>
    <w:rsid w:val="00F11735"/>
    <w:rsid w:val="00F24CC2"/>
    <w:rsid w:val="00F27A94"/>
    <w:rsid w:val="00F3090B"/>
    <w:rsid w:val="00F328D7"/>
    <w:rsid w:val="00F43484"/>
    <w:rsid w:val="00F53705"/>
    <w:rsid w:val="00F93937"/>
    <w:rsid w:val="00FB4AC5"/>
    <w:rsid w:val="00FB7F57"/>
    <w:rsid w:val="00FC4D19"/>
    <w:rsid w:val="00FC684D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BCC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character" w:styleId="ab">
    <w:name w:val="Strong"/>
    <w:basedOn w:val="a0"/>
    <w:uiPriority w:val="22"/>
    <w:qFormat/>
    <w:rsid w:val="00D73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character" w:styleId="ab">
    <w:name w:val="Strong"/>
    <w:basedOn w:val="a0"/>
    <w:uiPriority w:val="22"/>
    <w:qFormat/>
    <w:rsid w:val="00D73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A1F1-C598-4376-AD76-4C7C7746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674</Words>
  <Characters>3370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Owner</dc:creator>
  <cp:keywords/>
  <dc:description/>
  <cp:lastModifiedBy>עופרים</cp:lastModifiedBy>
  <cp:revision>6</cp:revision>
  <cp:lastPrinted>2022-10-30T18:28:00Z</cp:lastPrinted>
  <dcterms:created xsi:type="dcterms:W3CDTF">2022-11-14T20:35:00Z</dcterms:created>
  <dcterms:modified xsi:type="dcterms:W3CDTF">2022-11-16T14:58:00Z</dcterms:modified>
</cp:coreProperties>
</file>