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337" w:rsidRPr="00110337" w:rsidRDefault="004A3E7E" w:rsidP="00F27A94">
      <w:pPr>
        <w:bidi/>
        <w:jc w:val="center"/>
        <w:rPr>
          <w:rFonts w:asciiTheme="minorBidi" w:hAnsiTheme="minorBidi"/>
          <w:b/>
          <w:bCs/>
          <w:sz w:val="32"/>
          <w:szCs w:val="32"/>
          <w:rtl/>
        </w:rPr>
      </w:pPr>
      <w:r>
        <w:rPr>
          <w:rFonts w:asciiTheme="minorBidi" w:hAnsiTheme="minorBidi"/>
          <w:b/>
          <w:bCs/>
          <w:sz w:val="32"/>
          <w:szCs w:val="32"/>
          <w:rtl/>
        </w:rPr>
        <w:t xml:space="preserve">טיול </w:t>
      </w:r>
      <w:r w:rsidRPr="004A3E7E">
        <w:rPr>
          <w:rFonts w:asciiTheme="minorBidi" w:hAnsiTheme="minorBidi" w:cs="Arial"/>
          <w:b/>
          <w:bCs/>
          <w:sz w:val="32"/>
          <w:szCs w:val="32"/>
          <w:rtl/>
        </w:rPr>
        <w:t>לאזרבייג'ן היפה</w:t>
      </w:r>
    </w:p>
    <w:p w:rsidR="00110337" w:rsidRPr="00433A8F" w:rsidRDefault="004A3E7E" w:rsidP="00433A8F">
      <w:pPr>
        <w:bidi/>
        <w:jc w:val="center"/>
        <w:rPr>
          <w:rFonts w:asciiTheme="minorBidi" w:hAnsiTheme="minorBidi"/>
          <w:b/>
          <w:bCs/>
          <w:sz w:val="32"/>
          <w:szCs w:val="32"/>
          <w:rtl/>
        </w:rPr>
      </w:pPr>
      <w:r>
        <w:rPr>
          <w:rFonts w:asciiTheme="minorBidi" w:hAnsiTheme="minorBidi" w:hint="cs"/>
          <w:b/>
          <w:bCs/>
          <w:sz w:val="32"/>
          <w:szCs w:val="32"/>
          <w:rtl/>
        </w:rPr>
        <w:t>24-28.7.22 (ראשון-חמישי)</w:t>
      </w:r>
    </w:p>
    <w:p w:rsidR="004A3E7E" w:rsidRDefault="004A3E7E" w:rsidP="00110337">
      <w:pPr>
        <w:shd w:val="clear" w:color="auto" w:fill="FFFFFF"/>
        <w:bidi/>
        <w:spacing w:after="0" w:line="360" w:lineRule="auto"/>
        <w:rPr>
          <w:rFonts w:asciiTheme="minorBidi" w:eastAsia="Times New Roman" w:hAnsiTheme="minorBidi" w:hint="cs"/>
          <w:color w:val="050505"/>
          <w:sz w:val="24"/>
          <w:szCs w:val="24"/>
          <w:rtl/>
        </w:rPr>
      </w:pPr>
      <w:r w:rsidRPr="004A3E7E">
        <w:rPr>
          <w:rFonts w:asciiTheme="minorBidi" w:eastAsia="Times New Roman" w:hAnsiTheme="minorBidi" w:cs="Arial"/>
          <w:color w:val="050505"/>
          <w:sz w:val="24"/>
          <w:szCs w:val="24"/>
          <w:rtl/>
        </w:rPr>
        <w:t>נצא לטיול מהנה</w:t>
      </w:r>
      <w:r w:rsidRPr="004A3E7E">
        <w:rPr>
          <w:rFonts w:asciiTheme="minorBidi" w:eastAsia="Times New Roman" w:hAnsiTheme="minorBidi" w:cs="Arial" w:hint="cs"/>
          <w:color w:val="050505"/>
          <w:sz w:val="24"/>
          <w:szCs w:val="24"/>
          <w:rtl/>
        </w:rPr>
        <w:t xml:space="preserve"> </w:t>
      </w:r>
      <w:r w:rsidRPr="004A3E7E">
        <w:rPr>
          <w:rFonts w:asciiTheme="minorBidi" w:eastAsia="Times New Roman" w:hAnsiTheme="minorBidi" w:cs="Arial"/>
          <w:color w:val="050505"/>
          <w:sz w:val="24"/>
          <w:szCs w:val="24"/>
          <w:rtl/>
        </w:rPr>
        <w:t>חמישה ימים מרתקים וחווייתיים בנופיה המדהימים של אזרבייג'ן, שילוב מקסים של פריז ודובאי</w:t>
      </w:r>
      <w:r w:rsidRPr="004A3E7E">
        <w:rPr>
          <w:rFonts w:asciiTheme="minorBidi" w:eastAsia="Times New Roman" w:hAnsiTheme="minorBidi" w:cs="Arial" w:hint="cs"/>
          <w:color w:val="050505"/>
          <w:sz w:val="24"/>
          <w:szCs w:val="24"/>
          <w:rtl/>
        </w:rPr>
        <w:t>, נבקר בבאקו</w:t>
      </w:r>
      <w:r w:rsidRPr="004A3E7E">
        <w:rPr>
          <w:rFonts w:asciiTheme="minorBidi" w:eastAsia="Times New Roman" w:hAnsiTheme="minorBidi" w:hint="cs"/>
          <w:color w:val="050505"/>
          <w:sz w:val="24"/>
          <w:szCs w:val="24"/>
          <w:rtl/>
        </w:rPr>
        <w:t>,</w:t>
      </w:r>
      <w:r w:rsidRPr="004A3E7E">
        <w:rPr>
          <w:sz w:val="24"/>
          <w:szCs w:val="24"/>
          <w:rtl/>
        </w:rPr>
        <w:t xml:space="preserve"> </w:t>
      </w:r>
      <w:r w:rsidRPr="004A3E7E">
        <w:rPr>
          <w:rFonts w:asciiTheme="minorBidi" w:eastAsia="Times New Roman" w:hAnsiTheme="minorBidi" w:cs="Arial"/>
          <w:color w:val="050505"/>
          <w:sz w:val="24"/>
          <w:szCs w:val="24"/>
          <w:rtl/>
        </w:rPr>
        <w:t xml:space="preserve">שמורת </w:t>
      </w:r>
      <w:proofErr w:type="spellStart"/>
      <w:r w:rsidRPr="004A3E7E">
        <w:rPr>
          <w:rFonts w:asciiTheme="minorBidi" w:eastAsia="Times New Roman" w:hAnsiTheme="minorBidi" w:cs="Arial"/>
          <w:color w:val="050505"/>
          <w:sz w:val="24"/>
          <w:szCs w:val="24"/>
          <w:rtl/>
        </w:rPr>
        <w:t>גובוסטאן</w:t>
      </w:r>
      <w:r w:rsidRPr="004A3E7E">
        <w:rPr>
          <w:rFonts w:asciiTheme="minorBidi" w:eastAsia="Times New Roman" w:hAnsiTheme="minorBidi" w:hint="cs"/>
          <w:color w:val="050505"/>
          <w:sz w:val="24"/>
          <w:szCs w:val="24"/>
          <w:rtl/>
        </w:rPr>
        <w:t>,העיר</w:t>
      </w:r>
      <w:proofErr w:type="spellEnd"/>
      <w:r w:rsidRPr="004A3E7E">
        <w:rPr>
          <w:rFonts w:asciiTheme="minorBidi" w:eastAsia="Times New Roman" w:hAnsiTheme="minorBidi" w:hint="cs"/>
          <w:color w:val="050505"/>
          <w:sz w:val="24"/>
          <w:szCs w:val="24"/>
          <w:rtl/>
        </w:rPr>
        <w:t xml:space="preserve"> היהודית "קובה" ועוד.</w:t>
      </w:r>
      <w:r w:rsidRPr="004A3E7E">
        <w:rPr>
          <w:sz w:val="24"/>
          <w:szCs w:val="24"/>
          <w:rtl/>
        </w:rPr>
        <w:t xml:space="preserve"> </w:t>
      </w:r>
      <w:r w:rsidRPr="004A3E7E">
        <w:rPr>
          <w:rFonts w:asciiTheme="minorBidi" w:eastAsia="Times New Roman" w:hAnsiTheme="minorBidi" w:cs="Arial"/>
          <w:color w:val="050505"/>
          <w:sz w:val="24"/>
          <w:szCs w:val="24"/>
          <w:rtl/>
        </w:rPr>
        <w:t>התמהיל ההיסטורי המרתק, יצר פסיפס חיים מיוחד ומדהים, המשלב בתוכו את כל תהליכי ההיסטוריה, במבנים, תושבים, ואורח חיים. מעיין חיבור בין העבר המלכותי, לעתיד טכנולוגי. שגורם לעיר הבירה להיות יעד תיירותי משגע. אז אם אתה מחפש חוויה מיוחדת ושונה. טיול היסטורי ומרתק. זה הטיול בשבילך.</w:t>
      </w:r>
    </w:p>
    <w:p w:rsidR="00AD49C3" w:rsidRPr="00AD49C3" w:rsidRDefault="00AD49C3" w:rsidP="00AD49C3">
      <w:pPr>
        <w:shd w:val="clear" w:color="auto" w:fill="FFFFFF"/>
        <w:bidi/>
        <w:spacing w:after="0" w:line="360" w:lineRule="auto"/>
        <w:rPr>
          <w:rFonts w:asciiTheme="minorBidi" w:eastAsia="Times New Roman" w:hAnsiTheme="minorBidi" w:hint="cs"/>
          <w:b/>
          <w:bCs/>
          <w:color w:val="050505"/>
          <w:sz w:val="28"/>
          <w:szCs w:val="28"/>
          <w:u w:val="single"/>
          <w:rtl/>
        </w:rPr>
      </w:pPr>
      <w:bookmarkStart w:id="0" w:name="_GoBack"/>
      <w:r w:rsidRPr="00AD49C3">
        <w:rPr>
          <w:rFonts w:asciiTheme="minorBidi" w:eastAsia="Times New Roman" w:hAnsiTheme="minorBidi" w:hint="cs"/>
          <w:b/>
          <w:bCs/>
          <w:color w:val="050505"/>
          <w:sz w:val="28"/>
          <w:szCs w:val="28"/>
          <w:u w:val="single"/>
          <w:rtl/>
        </w:rPr>
        <w:t>טיסות:</w:t>
      </w:r>
    </w:p>
    <w:p w:rsidR="00AD49C3" w:rsidRPr="00AD49C3" w:rsidRDefault="00AD49C3" w:rsidP="00AD49C3">
      <w:pPr>
        <w:bidi/>
        <w:rPr>
          <w:color w:val="000000"/>
          <w:sz w:val="28"/>
          <w:szCs w:val="28"/>
        </w:rPr>
      </w:pPr>
      <w:r w:rsidRPr="00AD49C3">
        <w:rPr>
          <w:rFonts w:asciiTheme="minorBidi" w:eastAsia="Times New Roman" w:hAnsiTheme="minorBidi" w:hint="cs"/>
          <w:color w:val="050505"/>
          <w:sz w:val="28"/>
          <w:szCs w:val="28"/>
          <w:rtl/>
        </w:rPr>
        <w:t xml:space="preserve">הלוך: </w:t>
      </w:r>
      <w:r w:rsidRPr="00AD49C3">
        <w:rPr>
          <w:rFonts w:hint="cs"/>
          <w:color w:val="000000"/>
          <w:sz w:val="28"/>
          <w:szCs w:val="28"/>
          <w:rtl/>
        </w:rPr>
        <w:t>24.7 – תל אביב 11:55 באקו 16:00</w:t>
      </w:r>
    </w:p>
    <w:p w:rsidR="00AD49C3" w:rsidRPr="00AD49C3" w:rsidRDefault="00AD49C3" w:rsidP="00AD49C3">
      <w:pPr>
        <w:bidi/>
        <w:rPr>
          <w:color w:val="000000"/>
          <w:sz w:val="28"/>
          <w:szCs w:val="28"/>
        </w:rPr>
      </w:pPr>
      <w:r w:rsidRPr="00AD49C3">
        <w:rPr>
          <w:rFonts w:asciiTheme="minorBidi" w:eastAsia="Times New Roman" w:hAnsiTheme="minorBidi" w:hint="cs"/>
          <w:color w:val="050505"/>
          <w:sz w:val="28"/>
          <w:szCs w:val="28"/>
          <w:rtl/>
        </w:rPr>
        <w:t xml:space="preserve">חזור: </w:t>
      </w:r>
      <w:r w:rsidRPr="00AD49C3">
        <w:rPr>
          <w:rFonts w:hint="cs"/>
          <w:color w:val="000000"/>
          <w:sz w:val="28"/>
          <w:szCs w:val="28"/>
          <w:rtl/>
        </w:rPr>
        <w:t>28.7 – באקו 20:20 תל אביב 22:45</w:t>
      </w:r>
    </w:p>
    <w:bookmarkEnd w:id="0"/>
    <w:p w:rsidR="00AD49C3" w:rsidRPr="00AD49C3" w:rsidRDefault="00AD49C3" w:rsidP="00AD49C3">
      <w:pPr>
        <w:shd w:val="clear" w:color="auto" w:fill="FFFFFF"/>
        <w:bidi/>
        <w:spacing w:after="0" w:line="360" w:lineRule="auto"/>
        <w:rPr>
          <w:rFonts w:asciiTheme="minorBidi" w:eastAsia="Times New Roman" w:hAnsiTheme="minorBidi" w:hint="cs"/>
          <w:color w:val="050505"/>
          <w:sz w:val="24"/>
          <w:szCs w:val="24"/>
          <w:rtl/>
        </w:rPr>
      </w:pPr>
    </w:p>
    <w:p w:rsidR="006C63D3" w:rsidRDefault="00110337" w:rsidP="00110337">
      <w:pPr>
        <w:shd w:val="clear" w:color="auto" w:fill="FFFFFF"/>
        <w:bidi/>
        <w:spacing w:after="0" w:line="360" w:lineRule="auto"/>
        <w:rPr>
          <w:rFonts w:asciiTheme="minorBidi" w:eastAsia="Times New Roman" w:hAnsiTheme="minorBidi"/>
          <w:b/>
          <w:bCs/>
          <w:color w:val="050505"/>
          <w:sz w:val="26"/>
          <w:szCs w:val="26"/>
          <w:u w:val="single"/>
        </w:rPr>
      </w:pPr>
      <w:r w:rsidRPr="00110337">
        <w:rPr>
          <w:rFonts w:asciiTheme="minorBidi" w:eastAsia="Times New Roman" w:hAnsiTheme="minorBidi"/>
          <w:b/>
          <w:bCs/>
          <w:color w:val="050505"/>
          <w:sz w:val="26"/>
          <w:szCs w:val="26"/>
          <w:u w:val="single"/>
          <w:rtl/>
        </w:rPr>
        <w:t>לוח זמנים:</w:t>
      </w:r>
    </w:p>
    <w:p w:rsidR="006C63D3" w:rsidRPr="004A3E7E" w:rsidRDefault="004A3E7E" w:rsidP="004A3E7E">
      <w:pPr>
        <w:shd w:val="clear" w:color="auto" w:fill="FFFFFF"/>
        <w:bidi/>
        <w:spacing w:after="150" w:line="360" w:lineRule="auto"/>
        <w:jc w:val="both"/>
        <w:rPr>
          <w:rFonts w:ascii="Arial" w:eastAsia="Times New Roman" w:hAnsi="Arial" w:cs="Arial"/>
          <w:color w:val="000000"/>
          <w:sz w:val="26"/>
          <w:szCs w:val="26"/>
          <w:rtl/>
        </w:rPr>
      </w:pPr>
      <w:r w:rsidRPr="004A3E7E">
        <w:rPr>
          <w:rFonts w:asciiTheme="minorBidi" w:eastAsia="Times New Roman" w:hAnsiTheme="minorBidi" w:hint="cs"/>
          <w:b/>
          <w:bCs/>
          <w:sz w:val="26"/>
          <w:szCs w:val="26"/>
          <w:u w:val="single"/>
          <w:rtl/>
        </w:rPr>
        <w:t>24.7</w:t>
      </w:r>
      <w:r w:rsidR="00CC7164" w:rsidRPr="004A3E7E">
        <w:rPr>
          <w:rFonts w:asciiTheme="minorBidi" w:eastAsia="Times New Roman" w:hAnsiTheme="minorBidi" w:hint="cs"/>
          <w:b/>
          <w:bCs/>
          <w:sz w:val="26"/>
          <w:szCs w:val="26"/>
          <w:u w:val="single"/>
          <w:rtl/>
        </w:rPr>
        <w:t>.2022</w:t>
      </w:r>
      <w:r w:rsidR="006C63D3" w:rsidRPr="004A3E7E">
        <w:rPr>
          <w:rFonts w:asciiTheme="minorBidi" w:eastAsia="Times New Roman" w:hAnsiTheme="minorBidi" w:hint="cs"/>
          <w:sz w:val="26"/>
          <w:szCs w:val="26"/>
          <w:u w:val="single"/>
          <w:rtl/>
        </w:rPr>
        <w:t xml:space="preserve"> </w:t>
      </w:r>
      <w:r w:rsidR="006C63D3" w:rsidRPr="00110337">
        <w:rPr>
          <w:rFonts w:asciiTheme="minorBidi" w:eastAsia="Times New Roman" w:hAnsiTheme="minorBidi" w:hint="cs"/>
          <w:sz w:val="26"/>
          <w:szCs w:val="26"/>
          <w:rtl/>
        </w:rPr>
        <w:t xml:space="preserve">- </w:t>
      </w:r>
      <w:r w:rsidRPr="00967898">
        <w:rPr>
          <w:sz w:val="26"/>
          <w:szCs w:val="26"/>
          <w:rtl/>
        </w:rPr>
        <w:t xml:space="preserve">ניפגש בנתב״ג לטיסה ישירה לבאקו בירת </w:t>
      </w:r>
      <w:proofErr w:type="spellStart"/>
      <w:r w:rsidRPr="00967898">
        <w:rPr>
          <w:sz w:val="26"/>
          <w:szCs w:val="26"/>
          <w:rtl/>
        </w:rPr>
        <w:t>אזרביג׳ן</w:t>
      </w:r>
      <w:proofErr w:type="spellEnd"/>
      <w:r w:rsidRPr="00967898">
        <w:rPr>
          <w:sz w:val="26"/>
          <w:szCs w:val="26"/>
          <w:rtl/>
        </w:rPr>
        <w:t xml:space="preserve"> ,לאחר התארגנות נצא לסיור פנורמי בעיר להכרות ראשונה.</w:t>
      </w:r>
      <w:r w:rsidRPr="00967898">
        <w:rPr>
          <w:rFonts w:hint="cs"/>
          <w:sz w:val="26"/>
          <w:szCs w:val="26"/>
          <w:rtl/>
        </w:rPr>
        <w:t xml:space="preserve"> </w:t>
      </w:r>
      <w:r w:rsidRPr="00967898">
        <w:rPr>
          <w:sz w:val="26"/>
          <w:szCs w:val="26"/>
          <w:rtl/>
        </w:rPr>
        <w:t>נראה את גורדי השחקים ואת המבנים הציבוריים שנבנו בשנים האחרונות. נמשיך למדרחוב הראשי ״״</w:t>
      </w:r>
      <w:proofErr w:type="spellStart"/>
      <w:r w:rsidRPr="00967898">
        <w:rPr>
          <w:sz w:val="26"/>
          <w:szCs w:val="26"/>
          <w:rtl/>
        </w:rPr>
        <w:t>נזימי</w:t>
      </w:r>
      <w:proofErr w:type="spellEnd"/>
      <w:r w:rsidRPr="00967898">
        <w:rPr>
          <w:sz w:val="26"/>
          <w:szCs w:val="26"/>
          <w:rtl/>
        </w:rPr>
        <w:t xml:space="preserve"> ״ המדרחוב הומה כל ימות השנה אוירה מיוחדת, </w:t>
      </w:r>
      <w:proofErr w:type="spellStart"/>
      <w:r w:rsidRPr="00967898">
        <w:rPr>
          <w:sz w:val="26"/>
          <w:szCs w:val="26"/>
          <w:rtl/>
        </w:rPr>
        <w:t>ינתן</w:t>
      </w:r>
      <w:proofErr w:type="spellEnd"/>
      <w:r w:rsidRPr="00967898">
        <w:rPr>
          <w:sz w:val="26"/>
          <w:szCs w:val="26"/>
          <w:rtl/>
        </w:rPr>
        <w:t xml:space="preserve"> זמן פנוי לבקר במסעדות ובתי הקפה הפזורים לאורך המדרחוב. עם רדת החשיכה נצא לסיור לילה מרתק בעיר שהממשלה השקיעה סכומים עתק בתאורה.</w:t>
      </w:r>
      <w:r w:rsidRPr="00967898">
        <w:rPr>
          <w:rFonts w:hint="cs"/>
          <w:sz w:val="26"/>
          <w:szCs w:val="26"/>
          <w:rtl/>
        </w:rPr>
        <w:t xml:space="preserve"> </w:t>
      </w:r>
      <w:r w:rsidRPr="00967898">
        <w:rPr>
          <w:sz w:val="26"/>
          <w:szCs w:val="26"/>
          <w:rtl/>
        </w:rPr>
        <w:t xml:space="preserve">נתחיל מתצפית לרגל מגדלי הלהבה המפורסמים של העיר, נמשיך לפארק הגיבורים עם מקדש האש, בדרכנו למלון נחלוף על האתרים המוארים בכל העיר. נגיע למלון בשעות הערב המאוחרות לאחר יום מהנה </w:t>
      </w:r>
      <w:proofErr w:type="spellStart"/>
      <w:r w:rsidRPr="00967898">
        <w:rPr>
          <w:sz w:val="26"/>
          <w:szCs w:val="26"/>
          <w:rtl/>
        </w:rPr>
        <w:t>ומרתק</w:t>
      </w:r>
      <w:r w:rsidRPr="00967898">
        <w:rPr>
          <w:rFonts w:hint="cs"/>
          <w:sz w:val="26"/>
          <w:szCs w:val="26"/>
          <w:rtl/>
        </w:rPr>
        <w:t>.</w:t>
      </w:r>
      <w:r w:rsidRPr="00967898">
        <w:rPr>
          <w:rFonts w:ascii="Arial" w:eastAsia="Times New Roman" w:hAnsi="Arial" w:cs="Arial" w:hint="cs"/>
          <w:color w:val="000000"/>
          <w:sz w:val="26"/>
          <w:szCs w:val="26"/>
          <w:rtl/>
        </w:rPr>
        <w:t>נתארח</w:t>
      </w:r>
      <w:proofErr w:type="spellEnd"/>
      <w:r w:rsidRPr="00967898">
        <w:rPr>
          <w:rFonts w:ascii="Arial" w:eastAsia="Times New Roman" w:hAnsi="Arial" w:cs="Arial" w:hint="cs"/>
          <w:color w:val="000000"/>
          <w:sz w:val="26"/>
          <w:szCs w:val="26"/>
          <w:rtl/>
        </w:rPr>
        <w:t xml:space="preserve"> במלון מפואר </w:t>
      </w:r>
      <w:r>
        <w:rPr>
          <w:rFonts w:ascii="Arial" w:eastAsia="Times New Roman" w:hAnsi="Arial" w:cs="Arial"/>
          <w:color w:val="000000"/>
          <w:sz w:val="26"/>
          <w:szCs w:val="26"/>
        </w:rPr>
        <w:t>Holiday In</w:t>
      </w:r>
      <w:r w:rsidRPr="00967898">
        <w:rPr>
          <w:rFonts w:ascii="Arial" w:eastAsia="Times New Roman" w:hAnsi="Arial" w:cs="Arial" w:hint="cs"/>
          <w:color w:val="000000"/>
          <w:sz w:val="26"/>
          <w:szCs w:val="26"/>
          <w:rtl/>
        </w:rPr>
        <w:t xml:space="preserve"> ברמה של 4* הממוקם במרכז באקו, מלון ספא מיוחד, מפנק ועשיר</w:t>
      </w:r>
      <w:r w:rsidRPr="00967898">
        <w:rPr>
          <w:rFonts w:ascii="Arial" w:eastAsia="Times New Roman" w:hAnsi="Arial" w:cs="Arial" w:hint="cs"/>
          <w:color w:val="000000"/>
          <w:sz w:val="24"/>
          <w:szCs w:val="24"/>
          <w:rtl/>
        </w:rPr>
        <w:t xml:space="preserve">. </w:t>
      </w:r>
    </w:p>
    <w:p w:rsidR="004A3E7E" w:rsidRPr="00967898" w:rsidRDefault="004A3E7E" w:rsidP="004A3E7E">
      <w:pPr>
        <w:bidi/>
        <w:spacing w:line="360" w:lineRule="auto"/>
        <w:rPr>
          <w:sz w:val="24"/>
          <w:szCs w:val="24"/>
        </w:rPr>
      </w:pPr>
      <w:r w:rsidRPr="004A3E7E">
        <w:rPr>
          <w:rFonts w:asciiTheme="minorBidi" w:eastAsia="Times New Roman" w:hAnsiTheme="minorBidi" w:hint="cs"/>
          <w:b/>
          <w:bCs/>
          <w:sz w:val="26"/>
          <w:szCs w:val="26"/>
          <w:u w:val="single"/>
          <w:rtl/>
        </w:rPr>
        <w:t>25.7</w:t>
      </w:r>
      <w:r w:rsidR="00CC7164" w:rsidRPr="004A3E7E">
        <w:rPr>
          <w:rFonts w:asciiTheme="minorBidi" w:eastAsia="Times New Roman" w:hAnsiTheme="minorBidi" w:hint="cs"/>
          <w:b/>
          <w:bCs/>
          <w:sz w:val="26"/>
          <w:szCs w:val="26"/>
          <w:u w:val="single"/>
          <w:rtl/>
        </w:rPr>
        <w:t>.2022</w:t>
      </w:r>
      <w:r w:rsidR="006C63D3" w:rsidRPr="00110337">
        <w:rPr>
          <w:rFonts w:asciiTheme="minorBidi" w:eastAsia="Times New Roman" w:hAnsiTheme="minorBidi" w:hint="cs"/>
          <w:sz w:val="26"/>
          <w:szCs w:val="26"/>
          <w:rtl/>
        </w:rPr>
        <w:t xml:space="preserve"> </w:t>
      </w:r>
      <w:r>
        <w:rPr>
          <w:rFonts w:asciiTheme="minorBidi" w:eastAsia="Times New Roman" w:hAnsiTheme="minorBidi"/>
          <w:sz w:val="26"/>
          <w:szCs w:val="26"/>
          <w:rtl/>
        </w:rPr>
        <w:t>–</w:t>
      </w:r>
      <w:r w:rsidR="006C63D3" w:rsidRPr="00110337">
        <w:rPr>
          <w:rFonts w:asciiTheme="minorBidi" w:eastAsia="Times New Roman" w:hAnsiTheme="minorBidi" w:hint="cs"/>
          <w:sz w:val="26"/>
          <w:szCs w:val="26"/>
          <w:rtl/>
        </w:rPr>
        <w:t xml:space="preserve"> </w:t>
      </w:r>
      <w:r w:rsidRPr="00967898">
        <w:rPr>
          <w:rFonts w:asciiTheme="minorBidi" w:hAnsiTheme="minorBidi" w:cs="Arial" w:hint="cs"/>
          <w:noProof/>
          <w:sz w:val="26"/>
          <w:szCs w:val="26"/>
          <w:rtl/>
        </w:rPr>
        <w:t xml:space="preserve">לאחר ארוחת הבוקר </w:t>
      </w:r>
      <w:r w:rsidRPr="00967898">
        <w:rPr>
          <w:rFonts w:hint="cs"/>
          <w:sz w:val="26"/>
          <w:szCs w:val="26"/>
          <w:rtl/>
        </w:rPr>
        <w:t xml:space="preserve">נקדיש את היום לסיור בעיר העתיקה המוקפת חומה משלושת צדדיה ומכונה העיר הפנימית. נלך ברחובות המרוצפים </w:t>
      </w:r>
      <w:proofErr w:type="spellStart"/>
      <w:r w:rsidRPr="00967898">
        <w:rPr>
          <w:rFonts w:hint="cs"/>
          <w:sz w:val="26"/>
          <w:szCs w:val="26"/>
          <w:rtl/>
        </w:rPr>
        <w:t>שבצידם</w:t>
      </w:r>
      <w:proofErr w:type="spellEnd"/>
      <w:r w:rsidRPr="00967898">
        <w:rPr>
          <w:rFonts w:hint="cs"/>
          <w:sz w:val="26"/>
          <w:szCs w:val="26"/>
          <w:rtl/>
        </w:rPr>
        <w:t xml:space="preserve"> רוכלים ונגיע עד מגדל הבתולה (סיפור </w:t>
      </w:r>
      <w:proofErr w:type="spellStart"/>
      <w:r w:rsidRPr="00967898">
        <w:rPr>
          <w:rFonts w:hint="cs"/>
          <w:sz w:val="26"/>
          <w:szCs w:val="26"/>
          <w:rtl/>
        </w:rPr>
        <w:t>מענין</w:t>
      </w:r>
      <w:proofErr w:type="spellEnd"/>
      <w:r w:rsidRPr="00967898">
        <w:rPr>
          <w:rFonts w:hint="cs"/>
          <w:sz w:val="26"/>
          <w:szCs w:val="26"/>
          <w:rtl/>
        </w:rPr>
        <w:t>) נראה את החאן והמ</w:t>
      </w:r>
      <w:r>
        <w:rPr>
          <w:rFonts w:hint="cs"/>
          <w:sz w:val="26"/>
          <w:szCs w:val="26"/>
          <w:rtl/>
        </w:rPr>
        <w:t xml:space="preserve">סגד ואת ארמון שושלת </w:t>
      </w:r>
      <w:proofErr w:type="spellStart"/>
      <w:r>
        <w:rPr>
          <w:rFonts w:hint="cs"/>
          <w:sz w:val="26"/>
          <w:szCs w:val="26"/>
          <w:rtl/>
        </w:rPr>
        <w:t>שירוואנשה</w:t>
      </w:r>
      <w:proofErr w:type="spellEnd"/>
      <w:r>
        <w:rPr>
          <w:rFonts w:hint="cs"/>
          <w:sz w:val="26"/>
          <w:szCs w:val="26"/>
          <w:rtl/>
        </w:rPr>
        <w:t xml:space="preserve"> </w:t>
      </w:r>
      <w:r w:rsidRPr="00967898">
        <w:rPr>
          <w:rFonts w:hint="cs"/>
          <w:sz w:val="26"/>
          <w:szCs w:val="26"/>
          <w:rtl/>
        </w:rPr>
        <w:t>נחצה את הפארק הלאומי  ונמשיך לביקור במבנה המייח</w:t>
      </w:r>
      <w:r w:rsidRPr="00967898">
        <w:rPr>
          <w:rFonts w:hint="eastAsia"/>
          <w:sz w:val="26"/>
          <w:szCs w:val="26"/>
          <w:rtl/>
        </w:rPr>
        <w:t>ד</w:t>
      </w:r>
      <w:r w:rsidRPr="00967898">
        <w:rPr>
          <w:rFonts w:hint="cs"/>
          <w:sz w:val="26"/>
          <w:szCs w:val="26"/>
          <w:rtl/>
        </w:rPr>
        <w:t xml:space="preserve"> ״היידר אלייב״. נמשיך לביקור באחד האתרים החשובים מחוץ לעיר ״מקדש האש״ אתר המקודש לבני דת </w:t>
      </w:r>
      <w:proofErr w:type="spellStart"/>
      <w:r w:rsidRPr="00967898">
        <w:rPr>
          <w:rFonts w:hint="cs"/>
          <w:sz w:val="26"/>
          <w:szCs w:val="26"/>
          <w:rtl/>
        </w:rPr>
        <w:t>הזרטוסטרא</w:t>
      </w:r>
      <w:proofErr w:type="spellEnd"/>
      <w:r w:rsidRPr="00967898">
        <w:rPr>
          <w:rFonts w:hint="cs"/>
          <w:sz w:val="26"/>
          <w:szCs w:val="26"/>
          <w:rtl/>
        </w:rPr>
        <w:t xml:space="preserve"> שם נבין מדוע האש הפכה להיות קדושה למאות אלפי מאמינים בסיום נחזור למלון</w:t>
      </w:r>
      <w:r w:rsidRPr="00967898">
        <w:rPr>
          <w:sz w:val="26"/>
          <w:szCs w:val="26"/>
        </w:rPr>
        <w:t>.</w:t>
      </w:r>
    </w:p>
    <w:p w:rsidR="004A3E7E" w:rsidRPr="004A3E7E" w:rsidRDefault="004A3E7E" w:rsidP="004A3E7E">
      <w:pPr>
        <w:shd w:val="clear" w:color="auto" w:fill="FFFFFF"/>
        <w:bidi/>
        <w:spacing w:after="0" w:line="360" w:lineRule="auto"/>
        <w:jc w:val="both"/>
        <w:rPr>
          <w:rFonts w:asciiTheme="minorBidi" w:eastAsia="Times New Roman" w:hAnsiTheme="minorBidi" w:hint="cs"/>
          <w:b/>
          <w:bCs/>
          <w:sz w:val="26"/>
          <w:szCs w:val="26"/>
          <w:rtl/>
        </w:rPr>
      </w:pPr>
    </w:p>
    <w:p w:rsidR="004A3E7E" w:rsidRDefault="004A3E7E" w:rsidP="004A3E7E">
      <w:pPr>
        <w:shd w:val="clear" w:color="auto" w:fill="FFFFFF"/>
        <w:bidi/>
        <w:spacing w:after="0" w:line="360" w:lineRule="auto"/>
        <w:jc w:val="both"/>
        <w:rPr>
          <w:rFonts w:asciiTheme="minorBidi" w:eastAsia="Times New Roman" w:hAnsiTheme="minorBidi" w:hint="cs"/>
          <w:b/>
          <w:bCs/>
          <w:sz w:val="26"/>
          <w:szCs w:val="26"/>
          <w:rtl/>
        </w:rPr>
      </w:pPr>
    </w:p>
    <w:p w:rsidR="004A3E7E" w:rsidRDefault="004A3E7E" w:rsidP="004A3E7E">
      <w:pPr>
        <w:shd w:val="clear" w:color="auto" w:fill="FFFFFF"/>
        <w:bidi/>
        <w:spacing w:after="0" w:line="360" w:lineRule="auto"/>
        <w:jc w:val="both"/>
        <w:rPr>
          <w:rFonts w:asciiTheme="minorBidi" w:eastAsia="Times New Roman" w:hAnsiTheme="minorBidi" w:hint="cs"/>
          <w:b/>
          <w:bCs/>
          <w:sz w:val="26"/>
          <w:szCs w:val="26"/>
          <w:rtl/>
        </w:rPr>
      </w:pPr>
    </w:p>
    <w:p w:rsidR="00852371" w:rsidRPr="004A3E7E" w:rsidRDefault="004A3E7E" w:rsidP="004A3E7E">
      <w:pPr>
        <w:bidi/>
        <w:spacing w:line="360" w:lineRule="auto"/>
        <w:rPr>
          <w:sz w:val="26"/>
          <w:szCs w:val="26"/>
          <w:rtl/>
        </w:rPr>
      </w:pPr>
      <w:r w:rsidRPr="004A3E7E">
        <w:rPr>
          <w:rFonts w:asciiTheme="minorBidi" w:eastAsia="Times New Roman" w:hAnsiTheme="minorBidi" w:hint="cs"/>
          <w:b/>
          <w:bCs/>
          <w:sz w:val="26"/>
          <w:szCs w:val="26"/>
          <w:u w:val="single"/>
          <w:rtl/>
        </w:rPr>
        <w:t>25.7</w:t>
      </w:r>
      <w:r w:rsidR="00CC7164" w:rsidRPr="004A3E7E">
        <w:rPr>
          <w:rFonts w:asciiTheme="minorBidi" w:eastAsia="Times New Roman" w:hAnsiTheme="minorBidi" w:hint="cs"/>
          <w:b/>
          <w:bCs/>
          <w:sz w:val="26"/>
          <w:szCs w:val="26"/>
          <w:u w:val="single"/>
          <w:rtl/>
        </w:rPr>
        <w:t>.2022</w:t>
      </w:r>
      <w:r w:rsidR="006C63D3" w:rsidRPr="00110337">
        <w:rPr>
          <w:rFonts w:asciiTheme="minorBidi" w:eastAsia="Times New Roman" w:hAnsiTheme="minorBidi" w:hint="cs"/>
          <w:sz w:val="26"/>
          <w:szCs w:val="26"/>
          <w:rtl/>
        </w:rPr>
        <w:t xml:space="preserve">-  </w:t>
      </w:r>
      <w:r w:rsidRPr="00967898">
        <w:rPr>
          <w:rFonts w:hint="cs"/>
          <w:sz w:val="26"/>
          <w:szCs w:val="26"/>
          <w:rtl/>
        </w:rPr>
        <w:t xml:space="preserve">לאחר ארוחת הבוקר נצא לביקור בשמורת </w:t>
      </w:r>
      <w:proofErr w:type="spellStart"/>
      <w:r w:rsidRPr="00967898">
        <w:rPr>
          <w:rFonts w:hint="cs"/>
          <w:sz w:val="26"/>
          <w:szCs w:val="26"/>
          <w:rtl/>
        </w:rPr>
        <w:t>גובוסטאן</w:t>
      </w:r>
      <w:proofErr w:type="spellEnd"/>
      <w:r w:rsidRPr="00967898">
        <w:rPr>
          <w:rFonts w:hint="cs"/>
          <w:sz w:val="26"/>
          <w:szCs w:val="26"/>
          <w:rtl/>
        </w:rPr>
        <w:t xml:space="preserve"> אתר בו ממצאים של תרבות פרה היסטורית קודמה ביותר.</w:t>
      </w:r>
      <w:r w:rsidRPr="00967898">
        <w:rPr>
          <w:rFonts w:hint="cs"/>
          <w:sz w:val="26"/>
          <w:szCs w:val="26"/>
        </w:rPr>
        <w:t xml:space="preserve"> </w:t>
      </w:r>
      <w:r w:rsidRPr="00967898">
        <w:rPr>
          <w:rFonts w:hint="cs"/>
          <w:sz w:val="26"/>
          <w:szCs w:val="26"/>
          <w:rtl/>
        </w:rPr>
        <w:t xml:space="preserve">שמורה שהתגלו בה סלעי הר ענקיים הנשענים זה על זה ב20 מערות שפע של </w:t>
      </w:r>
      <w:proofErr w:type="spellStart"/>
      <w:r w:rsidRPr="00967898">
        <w:rPr>
          <w:rFonts w:hint="cs"/>
          <w:sz w:val="26"/>
          <w:szCs w:val="26"/>
          <w:rtl/>
        </w:rPr>
        <w:t>פטרוגליפים</w:t>
      </w:r>
      <w:proofErr w:type="spellEnd"/>
      <w:r w:rsidRPr="00967898">
        <w:rPr>
          <w:rFonts w:hint="cs"/>
          <w:sz w:val="26"/>
          <w:szCs w:val="26"/>
          <w:rtl/>
        </w:rPr>
        <w:t xml:space="preserve"> (ציורי קיר) חריטות המתארים את חיי היום יום של האדם הקדמון שחי </w:t>
      </w:r>
      <w:proofErr w:type="spellStart"/>
      <w:r w:rsidRPr="00967898">
        <w:rPr>
          <w:rFonts w:hint="cs"/>
          <w:sz w:val="26"/>
          <w:szCs w:val="26"/>
          <w:rtl/>
        </w:rPr>
        <w:t>באזור.נבקר</w:t>
      </w:r>
      <w:proofErr w:type="spellEnd"/>
      <w:r w:rsidRPr="00967898">
        <w:rPr>
          <w:rFonts w:hint="cs"/>
          <w:sz w:val="26"/>
          <w:szCs w:val="26"/>
          <w:rtl/>
        </w:rPr>
        <w:t xml:space="preserve"> במוזיאון  המציג את הטבע והאדם הקשורים למקום. נמשיך לסיור בהרי הגעש הבוציים תופעת טבע מיוחדת במינה. בדרכנו חזרה לבאקו נבקר באחד השווקים </w:t>
      </w:r>
      <w:r w:rsidRPr="00967898">
        <w:rPr>
          <w:sz w:val="26"/>
          <w:szCs w:val="26"/>
        </w:rPr>
        <w:t>.</w:t>
      </w:r>
    </w:p>
    <w:p w:rsidR="00852371" w:rsidRPr="004A3E7E" w:rsidRDefault="004A3E7E" w:rsidP="004A3E7E">
      <w:pPr>
        <w:bidi/>
        <w:spacing w:line="360" w:lineRule="auto"/>
        <w:rPr>
          <w:sz w:val="26"/>
          <w:szCs w:val="26"/>
          <w:rtl/>
        </w:rPr>
      </w:pPr>
      <w:r w:rsidRPr="004A3E7E">
        <w:rPr>
          <w:rFonts w:asciiTheme="minorBidi" w:eastAsia="Times New Roman" w:hAnsiTheme="minorBidi" w:hint="cs"/>
          <w:b/>
          <w:bCs/>
          <w:sz w:val="26"/>
          <w:szCs w:val="26"/>
          <w:u w:val="single"/>
          <w:rtl/>
        </w:rPr>
        <w:t>26.7</w:t>
      </w:r>
      <w:r w:rsidR="00CC7164" w:rsidRPr="004A3E7E">
        <w:rPr>
          <w:rFonts w:asciiTheme="minorBidi" w:eastAsia="Times New Roman" w:hAnsiTheme="minorBidi" w:hint="cs"/>
          <w:b/>
          <w:bCs/>
          <w:sz w:val="26"/>
          <w:szCs w:val="26"/>
          <w:u w:val="single"/>
          <w:rtl/>
        </w:rPr>
        <w:t>.2022</w:t>
      </w:r>
      <w:r w:rsidR="006C63D3" w:rsidRPr="004A3E7E">
        <w:rPr>
          <w:rFonts w:asciiTheme="minorBidi" w:eastAsia="Times New Roman" w:hAnsiTheme="minorBidi" w:hint="cs"/>
          <w:sz w:val="26"/>
          <w:szCs w:val="26"/>
          <w:u w:val="single"/>
          <w:rtl/>
        </w:rPr>
        <w:t xml:space="preserve"> </w:t>
      </w:r>
      <w:r w:rsidR="00172791" w:rsidRPr="00110337">
        <w:rPr>
          <w:rFonts w:asciiTheme="minorBidi" w:eastAsia="Times New Roman" w:hAnsiTheme="minorBidi"/>
          <w:sz w:val="26"/>
          <w:szCs w:val="26"/>
          <w:rtl/>
        </w:rPr>
        <w:t>–</w:t>
      </w:r>
      <w:r w:rsidR="006C63D3" w:rsidRPr="00110337">
        <w:rPr>
          <w:rFonts w:asciiTheme="minorBidi" w:eastAsia="Times New Roman" w:hAnsiTheme="minorBidi" w:hint="cs"/>
          <w:sz w:val="26"/>
          <w:szCs w:val="26"/>
          <w:rtl/>
        </w:rPr>
        <w:t xml:space="preserve"> </w:t>
      </w:r>
      <w:r w:rsidRPr="00B8757B">
        <w:rPr>
          <w:rFonts w:hint="cs"/>
          <w:sz w:val="26"/>
          <w:szCs w:val="26"/>
          <w:rtl/>
        </w:rPr>
        <w:t>נצא לעיר היהודית היחידה בעולם ״קובה״ ניסע לאורך הים הכספי נחלוף על פני ימת המלח הגדולה ״״</w:t>
      </w:r>
      <w:proofErr w:type="spellStart"/>
      <w:r w:rsidRPr="00B8757B">
        <w:rPr>
          <w:rFonts w:hint="cs"/>
          <w:sz w:val="26"/>
          <w:szCs w:val="26"/>
          <w:rtl/>
        </w:rPr>
        <w:t>טוז</w:t>
      </w:r>
      <w:proofErr w:type="spellEnd"/>
      <w:r w:rsidRPr="00B8757B">
        <w:rPr>
          <w:rFonts w:hint="cs"/>
          <w:sz w:val="26"/>
          <w:szCs w:val="26"/>
          <w:rtl/>
        </w:rPr>
        <w:t xml:space="preserve">  גולו״</w:t>
      </w:r>
      <w:r>
        <w:rPr>
          <w:rFonts w:hint="cs"/>
          <w:sz w:val="26"/>
          <w:szCs w:val="26"/>
          <w:rtl/>
        </w:rPr>
        <w:t xml:space="preserve"> </w:t>
      </w:r>
      <w:r w:rsidRPr="00B8757B">
        <w:rPr>
          <w:rFonts w:hint="cs"/>
          <w:sz w:val="26"/>
          <w:szCs w:val="26"/>
          <w:rtl/>
        </w:rPr>
        <w:t>נבקר בכפר האדום עיירה קטנה שכל תושביה הם יהודים מקהילת יהודי ההרים. העיירה חדישה, יפה</w:t>
      </w:r>
      <w:r>
        <w:rPr>
          <w:rFonts w:hint="cs"/>
          <w:sz w:val="26"/>
          <w:szCs w:val="26"/>
          <w:rtl/>
        </w:rPr>
        <w:t xml:space="preserve"> </w:t>
      </w:r>
      <w:r w:rsidRPr="00B8757B">
        <w:rPr>
          <w:rFonts w:hint="cs"/>
          <w:sz w:val="26"/>
          <w:szCs w:val="26"/>
          <w:rtl/>
        </w:rPr>
        <w:t xml:space="preserve">ומתגוררים בה רק יהודים הרריים אחת הקהילות העתיקות בעולם. </w:t>
      </w:r>
      <w:r>
        <w:rPr>
          <w:rFonts w:hint="cs"/>
          <w:sz w:val="26"/>
          <w:szCs w:val="26"/>
          <w:rtl/>
        </w:rPr>
        <w:t xml:space="preserve">נבקר בבית מלאכה לשטיחים, בית הקברות העתיק, </w:t>
      </w:r>
      <w:r w:rsidRPr="00B8757B">
        <w:rPr>
          <w:rFonts w:hint="cs"/>
          <w:sz w:val="26"/>
          <w:szCs w:val="26"/>
          <w:rtl/>
        </w:rPr>
        <w:t>נערוך סיור במקום ונבקר במידת האפשר באחד מבתי הכנסת, ניפגש עם אנשי הקהילה יום מומלץ ומדהים</w:t>
      </w:r>
      <w:r w:rsidRPr="00B8757B">
        <w:rPr>
          <w:sz w:val="26"/>
          <w:szCs w:val="26"/>
        </w:rPr>
        <w:t>.</w:t>
      </w:r>
    </w:p>
    <w:p w:rsidR="004A3E7E" w:rsidRDefault="004A3E7E" w:rsidP="004A3E7E">
      <w:pPr>
        <w:bidi/>
        <w:spacing w:line="360" w:lineRule="auto"/>
        <w:jc w:val="both"/>
        <w:rPr>
          <w:rFonts w:asciiTheme="minorBidi" w:hAnsiTheme="minorBidi" w:hint="cs"/>
          <w:b/>
          <w:bCs/>
          <w:sz w:val="24"/>
          <w:szCs w:val="24"/>
          <w:rtl/>
        </w:rPr>
      </w:pPr>
      <w:r w:rsidRPr="004A3E7E">
        <w:rPr>
          <w:rFonts w:asciiTheme="minorBidi" w:eastAsia="Times New Roman" w:hAnsiTheme="minorBidi" w:hint="cs"/>
          <w:b/>
          <w:bCs/>
          <w:sz w:val="26"/>
          <w:szCs w:val="26"/>
          <w:u w:val="single"/>
          <w:rtl/>
        </w:rPr>
        <w:t>28.7</w:t>
      </w:r>
      <w:r w:rsidR="00172791" w:rsidRPr="004A3E7E">
        <w:rPr>
          <w:rFonts w:asciiTheme="minorBidi" w:eastAsia="Times New Roman" w:hAnsiTheme="minorBidi" w:hint="cs"/>
          <w:b/>
          <w:bCs/>
          <w:sz w:val="26"/>
          <w:szCs w:val="26"/>
          <w:u w:val="single"/>
          <w:rtl/>
        </w:rPr>
        <w:t>.2022</w:t>
      </w:r>
      <w:r w:rsidR="00172791" w:rsidRPr="00110337">
        <w:rPr>
          <w:rFonts w:asciiTheme="minorBidi" w:eastAsia="Times New Roman" w:hAnsiTheme="minorBidi" w:hint="cs"/>
          <w:sz w:val="26"/>
          <w:szCs w:val="26"/>
          <w:rtl/>
        </w:rPr>
        <w:t xml:space="preserve"> </w:t>
      </w:r>
      <w:r>
        <w:rPr>
          <w:rFonts w:asciiTheme="minorBidi" w:eastAsia="Times New Roman" w:hAnsiTheme="minorBidi"/>
          <w:sz w:val="26"/>
          <w:szCs w:val="26"/>
          <w:rtl/>
        </w:rPr>
        <w:t>–</w:t>
      </w:r>
      <w:r w:rsidR="00172791" w:rsidRPr="00110337">
        <w:rPr>
          <w:rFonts w:asciiTheme="minorBidi" w:eastAsia="Times New Roman" w:hAnsiTheme="minorBidi" w:hint="cs"/>
          <w:sz w:val="26"/>
          <w:szCs w:val="26"/>
          <w:rtl/>
        </w:rPr>
        <w:t xml:space="preserve"> </w:t>
      </w:r>
      <w:r w:rsidRPr="00B8757B">
        <w:rPr>
          <w:rFonts w:asciiTheme="minorBidi" w:hAnsiTheme="minorBidi" w:hint="cs"/>
          <w:sz w:val="26"/>
          <w:szCs w:val="26"/>
          <w:rtl/>
        </w:rPr>
        <w:t>לאחר ארוחת הבוקר נצ</w:t>
      </w:r>
      <w:r>
        <w:rPr>
          <w:rFonts w:asciiTheme="minorBidi" w:hAnsiTheme="minorBidi" w:hint="cs"/>
          <w:sz w:val="26"/>
          <w:szCs w:val="26"/>
          <w:rtl/>
        </w:rPr>
        <w:t>א</w:t>
      </w:r>
      <w:r w:rsidRPr="00B8757B">
        <w:rPr>
          <w:rFonts w:asciiTheme="minorBidi" w:hAnsiTheme="minorBidi" w:hint="cs"/>
          <w:sz w:val="26"/>
          <w:szCs w:val="26"/>
          <w:rtl/>
        </w:rPr>
        <w:t xml:space="preserve"> לסיור בשני בתי הכנסת בבאקו </w:t>
      </w:r>
      <w:r w:rsidRPr="00B8757B">
        <w:rPr>
          <w:rFonts w:asciiTheme="minorBidi" w:hAnsiTheme="minorBidi"/>
          <w:sz w:val="26"/>
          <w:szCs w:val="26"/>
          <w:rtl/>
        </w:rPr>
        <w:t>–</w:t>
      </w:r>
      <w:r w:rsidRPr="00B8757B">
        <w:rPr>
          <w:rFonts w:asciiTheme="minorBidi" w:hAnsiTheme="minorBidi" w:hint="cs"/>
          <w:sz w:val="26"/>
          <w:szCs w:val="26"/>
          <w:rtl/>
        </w:rPr>
        <w:t xml:space="preserve"> בית הכנסת הגיאורגי והאשכנזי. נשמע על חיי הקהילה המקומית, נמשיך לביקור מעניין במוזיאון השטיחים, האוצר בתוכו מאות שטיחים המספרים את סיפורי המסורת של העם </w:t>
      </w:r>
      <w:proofErr w:type="spellStart"/>
      <w:r w:rsidRPr="00B8757B">
        <w:rPr>
          <w:rFonts w:asciiTheme="minorBidi" w:hAnsiTheme="minorBidi" w:hint="cs"/>
          <w:sz w:val="26"/>
          <w:szCs w:val="26"/>
          <w:rtl/>
        </w:rPr>
        <w:t>האזרי</w:t>
      </w:r>
      <w:proofErr w:type="spellEnd"/>
      <w:r w:rsidRPr="00B8757B">
        <w:rPr>
          <w:rFonts w:asciiTheme="minorBidi" w:hAnsiTheme="minorBidi" w:hint="cs"/>
          <w:sz w:val="26"/>
          <w:szCs w:val="26"/>
          <w:rtl/>
        </w:rPr>
        <w:t xml:space="preserve">. נקנח בביקור בקניון הקניות הגדול ביותר בבאקו </w:t>
      </w:r>
      <w:r w:rsidRPr="00B8757B">
        <w:rPr>
          <w:rFonts w:asciiTheme="minorBidi" w:hAnsiTheme="minorBidi"/>
          <w:sz w:val="26"/>
          <w:szCs w:val="26"/>
          <w:rtl/>
        </w:rPr>
        <w:t>–</w:t>
      </w:r>
      <w:r w:rsidRPr="00B8757B">
        <w:rPr>
          <w:rFonts w:asciiTheme="minorBidi" w:hAnsiTheme="minorBidi" w:hint="cs"/>
          <w:sz w:val="26"/>
          <w:szCs w:val="26"/>
          <w:rtl/>
        </w:rPr>
        <w:t xml:space="preserve"> זמן לקניות אחרונות ומשם נמשיך </w:t>
      </w:r>
      <w:r w:rsidRPr="00B8757B">
        <w:rPr>
          <w:rFonts w:asciiTheme="minorBidi" w:hAnsiTheme="minorBidi"/>
          <w:sz w:val="26"/>
          <w:szCs w:val="26"/>
          <w:rtl/>
        </w:rPr>
        <w:t>–</w:t>
      </w:r>
      <w:r w:rsidRPr="00B8757B">
        <w:rPr>
          <w:rFonts w:asciiTheme="minorBidi" w:hAnsiTheme="minorBidi" w:hint="cs"/>
          <w:sz w:val="26"/>
          <w:szCs w:val="26"/>
          <w:rtl/>
        </w:rPr>
        <w:t xml:space="preserve"> לשדה התעופה לטיסה לתל אביב.</w:t>
      </w:r>
      <w:r>
        <w:rPr>
          <w:rFonts w:asciiTheme="minorBidi" w:hAnsiTheme="minorBidi" w:hint="cs"/>
          <w:b/>
          <w:bCs/>
          <w:color w:val="FF0000"/>
          <w:sz w:val="42"/>
          <w:szCs w:val="42"/>
          <w:rtl/>
        </w:rPr>
        <w:t xml:space="preserve"> </w:t>
      </w:r>
    </w:p>
    <w:p w:rsidR="004A3E7E" w:rsidRPr="004A3E7E" w:rsidRDefault="004A3E7E" w:rsidP="004A3E7E">
      <w:pPr>
        <w:bidi/>
        <w:spacing w:line="360" w:lineRule="auto"/>
        <w:jc w:val="both"/>
        <w:rPr>
          <w:rFonts w:asciiTheme="minorBidi" w:hAnsiTheme="minorBidi" w:hint="cs"/>
          <w:b/>
          <w:bCs/>
          <w:sz w:val="24"/>
          <w:szCs w:val="24"/>
          <w:rtl/>
        </w:rPr>
      </w:pPr>
    </w:p>
    <w:p w:rsidR="00110337" w:rsidRPr="00110337" w:rsidRDefault="00110337" w:rsidP="004A3E7E">
      <w:pPr>
        <w:shd w:val="clear" w:color="auto" w:fill="FFFFFF"/>
        <w:bidi/>
        <w:spacing w:after="0" w:line="360" w:lineRule="auto"/>
        <w:jc w:val="both"/>
        <w:rPr>
          <w:rFonts w:asciiTheme="minorBidi" w:eastAsia="Times New Roman" w:hAnsiTheme="minorBidi"/>
          <w:sz w:val="26"/>
          <w:szCs w:val="26"/>
          <w:rtl/>
        </w:rPr>
      </w:pPr>
      <w:r w:rsidRPr="00BD1E3D">
        <w:rPr>
          <w:rFonts w:cs="Arial"/>
          <w:b/>
          <w:bCs/>
          <w:sz w:val="32"/>
          <w:szCs w:val="32"/>
          <w:u w:val="single"/>
          <w:rtl/>
        </w:rPr>
        <w:t>עלות:</w:t>
      </w:r>
      <w:r w:rsidRPr="00BD1E3D">
        <w:rPr>
          <w:rFonts w:cs="Arial" w:hint="cs"/>
          <w:sz w:val="32"/>
          <w:szCs w:val="32"/>
          <w:rtl/>
        </w:rPr>
        <w:t xml:space="preserve"> </w:t>
      </w:r>
      <w:r w:rsidR="004A3E7E">
        <w:rPr>
          <w:rFonts w:cs="Arial" w:hint="cs"/>
          <w:sz w:val="32"/>
          <w:szCs w:val="32"/>
          <w:rtl/>
        </w:rPr>
        <w:t>3600</w:t>
      </w:r>
      <w:r w:rsidRPr="00BE26FE">
        <w:rPr>
          <w:rFonts w:cs="Arial"/>
          <w:sz w:val="32"/>
          <w:szCs w:val="32"/>
          <w:rtl/>
        </w:rPr>
        <w:t xml:space="preserve"> ₪ </w:t>
      </w:r>
      <w:r>
        <w:rPr>
          <w:rFonts w:cs="Arial" w:hint="cs"/>
          <w:sz w:val="32"/>
          <w:szCs w:val="32"/>
          <w:rtl/>
        </w:rPr>
        <w:t>(</w:t>
      </w:r>
      <w:r w:rsidRPr="00BE26FE">
        <w:rPr>
          <w:rFonts w:cs="Arial"/>
          <w:sz w:val="32"/>
          <w:szCs w:val="32"/>
          <w:rtl/>
        </w:rPr>
        <w:t>לאדם בחדר זוגי</w:t>
      </w:r>
      <w:r>
        <w:rPr>
          <w:rFonts w:cs="Arial" w:hint="cs"/>
          <w:sz w:val="32"/>
          <w:szCs w:val="32"/>
          <w:rtl/>
        </w:rPr>
        <w:t xml:space="preserve">) </w:t>
      </w:r>
      <w:r w:rsidRPr="00BE26FE">
        <w:rPr>
          <w:rFonts w:cs="Arial"/>
          <w:sz w:val="32"/>
          <w:szCs w:val="32"/>
          <w:rtl/>
        </w:rPr>
        <w:t xml:space="preserve">תוספת </w:t>
      </w:r>
      <w:r w:rsidR="004A3E7E">
        <w:rPr>
          <w:rFonts w:cs="Arial" w:hint="cs"/>
          <w:sz w:val="32"/>
          <w:szCs w:val="32"/>
          <w:rtl/>
        </w:rPr>
        <w:t>2</w:t>
      </w:r>
      <w:r>
        <w:rPr>
          <w:rFonts w:cs="Arial" w:hint="cs"/>
          <w:sz w:val="32"/>
          <w:szCs w:val="32"/>
          <w:rtl/>
        </w:rPr>
        <w:t xml:space="preserve">00 $ </w:t>
      </w:r>
      <w:r w:rsidRPr="00BE26FE">
        <w:rPr>
          <w:rFonts w:cs="Arial"/>
          <w:sz w:val="32"/>
          <w:szCs w:val="32"/>
          <w:rtl/>
        </w:rPr>
        <w:t xml:space="preserve"> לאדם בחדר יחיד</w:t>
      </w:r>
    </w:p>
    <w:p w:rsidR="00641466" w:rsidRPr="00476C0A" w:rsidRDefault="00641466" w:rsidP="00641466">
      <w:pPr>
        <w:bidi/>
        <w:spacing w:after="0" w:line="360" w:lineRule="auto"/>
        <w:jc w:val="both"/>
        <w:rPr>
          <w:rFonts w:asciiTheme="minorBidi" w:hAnsiTheme="minorBidi"/>
          <w:b/>
          <w:bCs/>
          <w:sz w:val="26"/>
          <w:szCs w:val="26"/>
          <w:u w:val="single"/>
          <w:rtl/>
        </w:rPr>
      </w:pPr>
      <w:r w:rsidRPr="00476C0A">
        <w:rPr>
          <w:rFonts w:asciiTheme="minorBidi" w:hAnsiTheme="minorBidi" w:hint="cs"/>
          <w:b/>
          <w:bCs/>
          <w:sz w:val="26"/>
          <w:szCs w:val="26"/>
          <w:u w:val="single"/>
          <w:rtl/>
        </w:rPr>
        <w:t>המחיר כולל:</w:t>
      </w:r>
    </w:p>
    <w:p w:rsidR="00641466" w:rsidRPr="00476C0A" w:rsidRDefault="00641466" w:rsidP="00641466">
      <w:pPr>
        <w:bidi/>
        <w:spacing w:after="0" w:line="360" w:lineRule="auto"/>
        <w:jc w:val="both"/>
        <w:rPr>
          <w:rFonts w:asciiTheme="minorBidi" w:hAnsiTheme="minorBidi"/>
          <w:sz w:val="26"/>
          <w:szCs w:val="26"/>
          <w:rtl/>
        </w:rPr>
      </w:pPr>
      <w:r w:rsidRPr="00476C0A">
        <w:rPr>
          <w:rFonts w:asciiTheme="minorBidi" w:hAnsiTheme="minorBidi" w:hint="cs"/>
          <w:sz w:val="26"/>
          <w:szCs w:val="26"/>
          <w:rtl/>
        </w:rPr>
        <w:t xml:space="preserve">טיסת ישירות ת"א </w:t>
      </w:r>
      <w:r w:rsidRPr="00476C0A">
        <w:rPr>
          <w:rFonts w:asciiTheme="minorBidi" w:hAnsiTheme="minorBidi"/>
          <w:sz w:val="26"/>
          <w:szCs w:val="26"/>
          <w:rtl/>
        </w:rPr>
        <w:t>–</w:t>
      </w:r>
      <w:r w:rsidRPr="00476C0A">
        <w:rPr>
          <w:rFonts w:asciiTheme="minorBidi" w:hAnsiTheme="minorBidi" w:hint="cs"/>
          <w:sz w:val="26"/>
          <w:szCs w:val="26"/>
          <w:rtl/>
        </w:rPr>
        <w:t xml:space="preserve"> באקו וחזרה (מטען 20 ק"ג + 8 ק"ג </w:t>
      </w:r>
      <w:proofErr w:type="spellStart"/>
      <w:r w:rsidRPr="00476C0A">
        <w:rPr>
          <w:rFonts w:asciiTheme="minorBidi" w:hAnsiTheme="minorBidi" w:hint="cs"/>
          <w:sz w:val="26"/>
          <w:szCs w:val="26"/>
          <w:rtl/>
        </w:rPr>
        <w:t>טרולי</w:t>
      </w:r>
      <w:proofErr w:type="spellEnd"/>
      <w:r w:rsidRPr="00476C0A">
        <w:rPr>
          <w:rFonts w:asciiTheme="minorBidi" w:hAnsiTheme="minorBidi" w:hint="cs"/>
          <w:sz w:val="26"/>
          <w:szCs w:val="26"/>
          <w:rtl/>
        </w:rPr>
        <w:t>)</w:t>
      </w:r>
    </w:p>
    <w:p w:rsidR="00641466" w:rsidRPr="00476C0A" w:rsidRDefault="00641466" w:rsidP="00641466">
      <w:pPr>
        <w:bidi/>
        <w:spacing w:after="0" w:line="360" w:lineRule="auto"/>
        <w:jc w:val="both"/>
        <w:rPr>
          <w:rFonts w:asciiTheme="minorBidi" w:hAnsiTheme="minorBidi"/>
          <w:sz w:val="26"/>
          <w:szCs w:val="26"/>
          <w:rtl/>
        </w:rPr>
      </w:pPr>
      <w:r w:rsidRPr="00476C0A">
        <w:rPr>
          <w:rFonts w:asciiTheme="minorBidi" w:hAnsiTheme="minorBidi" w:hint="cs"/>
          <w:sz w:val="26"/>
          <w:szCs w:val="26"/>
          <w:rtl/>
        </w:rPr>
        <w:t>מלון 4 כוכבים במרכז באקו</w:t>
      </w:r>
    </w:p>
    <w:p w:rsidR="00641466" w:rsidRPr="00476C0A" w:rsidRDefault="00641466" w:rsidP="00641466">
      <w:pPr>
        <w:bidi/>
        <w:spacing w:after="0" w:line="360" w:lineRule="auto"/>
        <w:jc w:val="both"/>
        <w:rPr>
          <w:rFonts w:asciiTheme="minorBidi" w:hAnsiTheme="minorBidi"/>
          <w:sz w:val="26"/>
          <w:szCs w:val="26"/>
          <w:rtl/>
        </w:rPr>
      </w:pPr>
      <w:r w:rsidRPr="00476C0A">
        <w:rPr>
          <w:rFonts w:asciiTheme="minorBidi" w:hAnsiTheme="minorBidi" w:hint="cs"/>
          <w:sz w:val="26"/>
          <w:szCs w:val="26"/>
          <w:rtl/>
        </w:rPr>
        <w:t>כלכלה: לינה וארוחת בוקר</w:t>
      </w:r>
    </w:p>
    <w:p w:rsidR="00641466" w:rsidRPr="00476C0A" w:rsidRDefault="00641466" w:rsidP="00641466">
      <w:pPr>
        <w:bidi/>
        <w:spacing w:after="0" w:line="360" w:lineRule="auto"/>
        <w:jc w:val="both"/>
        <w:rPr>
          <w:rFonts w:asciiTheme="minorBidi" w:hAnsiTheme="minorBidi"/>
          <w:sz w:val="26"/>
          <w:szCs w:val="26"/>
          <w:rtl/>
        </w:rPr>
      </w:pPr>
      <w:r w:rsidRPr="00476C0A">
        <w:rPr>
          <w:rFonts w:asciiTheme="minorBidi" w:hAnsiTheme="minorBidi" w:hint="cs"/>
          <w:sz w:val="26"/>
          <w:szCs w:val="26"/>
          <w:rtl/>
        </w:rPr>
        <w:t xml:space="preserve">כניסה לאתרים כפי </w:t>
      </w:r>
      <w:proofErr w:type="spellStart"/>
      <w:r w:rsidRPr="00476C0A">
        <w:rPr>
          <w:rFonts w:asciiTheme="minorBidi" w:hAnsiTheme="minorBidi" w:hint="cs"/>
          <w:sz w:val="26"/>
          <w:szCs w:val="26"/>
          <w:rtl/>
        </w:rPr>
        <w:t>שצויין</w:t>
      </w:r>
      <w:proofErr w:type="spellEnd"/>
      <w:r w:rsidRPr="00476C0A">
        <w:rPr>
          <w:rFonts w:asciiTheme="minorBidi" w:hAnsiTheme="minorBidi" w:hint="cs"/>
          <w:sz w:val="26"/>
          <w:szCs w:val="26"/>
          <w:rtl/>
        </w:rPr>
        <w:t xml:space="preserve"> במסלול.</w:t>
      </w:r>
    </w:p>
    <w:p w:rsidR="00641466" w:rsidRPr="00476C0A" w:rsidRDefault="00641466" w:rsidP="00641466">
      <w:pPr>
        <w:bidi/>
        <w:spacing w:after="0" w:line="360" w:lineRule="auto"/>
        <w:jc w:val="both"/>
        <w:rPr>
          <w:rFonts w:asciiTheme="minorBidi" w:hAnsiTheme="minorBidi"/>
          <w:sz w:val="26"/>
          <w:szCs w:val="26"/>
          <w:rtl/>
        </w:rPr>
      </w:pPr>
      <w:r w:rsidRPr="00476C0A">
        <w:rPr>
          <w:rFonts w:asciiTheme="minorBidi" w:hAnsiTheme="minorBidi" w:hint="cs"/>
          <w:sz w:val="26"/>
          <w:szCs w:val="26"/>
          <w:rtl/>
        </w:rPr>
        <w:lastRenderedPageBreak/>
        <w:t xml:space="preserve">מדריך ישראלי מעולה  </w:t>
      </w:r>
    </w:p>
    <w:p w:rsidR="00641466" w:rsidRPr="00476C0A" w:rsidRDefault="00641466" w:rsidP="00641466">
      <w:pPr>
        <w:bidi/>
        <w:spacing w:after="0" w:line="360" w:lineRule="auto"/>
        <w:jc w:val="both"/>
        <w:rPr>
          <w:rFonts w:asciiTheme="minorBidi" w:hAnsiTheme="minorBidi"/>
          <w:b/>
          <w:bCs/>
          <w:sz w:val="26"/>
          <w:szCs w:val="26"/>
          <w:rtl/>
        </w:rPr>
      </w:pPr>
      <w:r w:rsidRPr="00476C0A">
        <w:rPr>
          <w:rFonts w:asciiTheme="minorBidi" w:hAnsiTheme="minorBidi" w:hint="cs"/>
          <w:b/>
          <w:bCs/>
          <w:sz w:val="26"/>
          <w:szCs w:val="26"/>
          <w:u w:val="single"/>
          <w:rtl/>
        </w:rPr>
        <w:t>המחיר אינו כולל</w:t>
      </w:r>
    </w:p>
    <w:p w:rsidR="00641466" w:rsidRPr="00476C0A" w:rsidRDefault="00641466" w:rsidP="00641466">
      <w:pPr>
        <w:bidi/>
        <w:spacing w:after="0" w:line="360" w:lineRule="auto"/>
        <w:jc w:val="both"/>
        <w:rPr>
          <w:rFonts w:asciiTheme="minorBidi" w:hAnsiTheme="minorBidi"/>
          <w:sz w:val="26"/>
          <w:szCs w:val="26"/>
          <w:rtl/>
        </w:rPr>
      </w:pPr>
      <w:r w:rsidRPr="00476C0A">
        <w:rPr>
          <w:rFonts w:asciiTheme="minorBidi" w:hAnsiTheme="minorBidi" w:hint="cs"/>
          <w:sz w:val="26"/>
          <w:szCs w:val="26"/>
          <w:rtl/>
        </w:rPr>
        <w:t>ביטוח אישי</w:t>
      </w:r>
    </w:p>
    <w:p w:rsidR="00641466" w:rsidRPr="00476C0A" w:rsidRDefault="00641466" w:rsidP="00641466">
      <w:pPr>
        <w:bidi/>
        <w:spacing w:after="0" w:line="360" w:lineRule="auto"/>
        <w:jc w:val="both"/>
        <w:rPr>
          <w:rFonts w:asciiTheme="minorBidi" w:hAnsiTheme="minorBidi"/>
          <w:sz w:val="26"/>
          <w:szCs w:val="26"/>
          <w:rtl/>
        </w:rPr>
      </w:pPr>
      <w:r w:rsidRPr="00476C0A">
        <w:rPr>
          <w:rFonts w:asciiTheme="minorBidi" w:hAnsiTheme="minorBidi" w:hint="cs"/>
          <w:sz w:val="26"/>
          <w:szCs w:val="26"/>
          <w:rtl/>
        </w:rPr>
        <w:t>כל הוצאה שאינה כלולה בסעיף המחיר הכולל</w:t>
      </w:r>
    </w:p>
    <w:p w:rsidR="00641466" w:rsidRPr="00476C0A" w:rsidRDefault="00641466" w:rsidP="00641466">
      <w:pPr>
        <w:bidi/>
        <w:spacing w:after="0" w:line="360" w:lineRule="auto"/>
        <w:jc w:val="both"/>
        <w:rPr>
          <w:rFonts w:asciiTheme="minorBidi" w:hAnsiTheme="minorBidi"/>
          <w:sz w:val="26"/>
          <w:szCs w:val="26"/>
          <w:rtl/>
        </w:rPr>
      </w:pPr>
      <w:r w:rsidRPr="00476C0A">
        <w:rPr>
          <w:rFonts w:asciiTheme="minorBidi" w:hAnsiTheme="minorBidi" w:hint="cs"/>
          <w:sz w:val="26"/>
          <w:szCs w:val="26"/>
          <w:rtl/>
        </w:rPr>
        <w:t>טיפ למדריך הישראלי.</w:t>
      </w:r>
    </w:p>
    <w:p w:rsidR="00641466" w:rsidRPr="00476C0A" w:rsidRDefault="00641466" w:rsidP="00641466">
      <w:pPr>
        <w:bidi/>
        <w:spacing w:after="0" w:line="360" w:lineRule="auto"/>
        <w:jc w:val="both"/>
        <w:rPr>
          <w:rFonts w:asciiTheme="minorBidi" w:hAnsiTheme="minorBidi"/>
          <w:sz w:val="26"/>
          <w:szCs w:val="26"/>
          <w:rtl/>
        </w:rPr>
      </w:pPr>
      <w:r w:rsidRPr="00476C0A">
        <w:rPr>
          <w:rFonts w:asciiTheme="minorBidi" w:hAnsiTheme="minorBidi" w:hint="cs"/>
          <w:sz w:val="26"/>
          <w:szCs w:val="26"/>
          <w:rtl/>
        </w:rPr>
        <w:t>לא כולל הוצאות קורונה אישיות באם יידרשו (הדבר משתנה כל פעם)</w:t>
      </w:r>
    </w:p>
    <w:p w:rsidR="00641466" w:rsidRPr="00476C0A" w:rsidRDefault="00641466" w:rsidP="00641466">
      <w:pPr>
        <w:bidi/>
        <w:spacing w:after="0" w:line="360" w:lineRule="auto"/>
        <w:jc w:val="both"/>
        <w:rPr>
          <w:rFonts w:asciiTheme="minorBidi" w:hAnsiTheme="minorBidi"/>
          <w:sz w:val="26"/>
          <w:szCs w:val="26"/>
          <w:rtl/>
        </w:rPr>
      </w:pPr>
      <w:r w:rsidRPr="00476C0A">
        <w:rPr>
          <w:rFonts w:asciiTheme="minorBidi" w:hAnsiTheme="minorBidi" w:hint="cs"/>
          <w:sz w:val="26"/>
          <w:szCs w:val="26"/>
          <w:rtl/>
        </w:rPr>
        <w:t>הכניסה למדינה מותנית בהוצאת ויזה בבאקו - עלות 30$ ניתן לשלם במזומן או בכרטיס אשראי בבאקו</w:t>
      </w:r>
    </w:p>
    <w:p w:rsidR="00641466" w:rsidRPr="00476C0A" w:rsidRDefault="00641466" w:rsidP="00641466">
      <w:pPr>
        <w:bidi/>
        <w:spacing w:after="0" w:line="360" w:lineRule="auto"/>
        <w:jc w:val="both"/>
        <w:rPr>
          <w:rFonts w:asciiTheme="minorBidi" w:hAnsiTheme="minorBidi"/>
          <w:sz w:val="26"/>
          <w:szCs w:val="26"/>
          <w:rtl/>
        </w:rPr>
      </w:pPr>
      <w:r w:rsidRPr="00476C0A">
        <w:rPr>
          <w:rFonts w:asciiTheme="minorBidi" w:hAnsiTheme="minorBidi" w:hint="cs"/>
          <w:sz w:val="26"/>
          <w:szCs w:val="26"/>
          <w:rtl/>
        </w:rPr>
        <w:t xml:space="preserve">יש להשאיר בדרכון דף ריק לצורך הדבקת </w:t>
      </w:r>
      <w:proofErr w:type="spellStart"/>
      <w:r w:rsidRPr="00476C0A">
        <w:rPr>
          <w:rFonts w:asciiTheme="minorBidi" w:hAnsiTheme="minorBidi" w:hint="cs"/>
          <w:sz w:val="26"/>
          <w:szCs w:val="26"/>
          <w:rtl/>
        </w:rPr>
        <w:t>הויזה</w:t>
      </w:r>
      <w:proofErr w:type="spellEnd"/>
      <w:r w:rsidRPr="00476C0A">
        <w:rPr>
          <w:rFonts w:asciiTheme="minorBidi" w:hAnsiTheme="minorBidi" w:hint="cs"/>
          <w:sz w:val="26"/>
          <w:szCs w:val="26"/>
          <w:rtl/>
        </w:rPr>
        <w:t>.</w:t>
      </w:r>
    </w:p>
    <w:p w:rsidR="00641466" w:rsidRPr="00476C0A" w:rsidRDefault="00641466" w:rsidP="00641466">
      <w:pPr>
        <w:bidi/>
        <w:spacing w:after="0" w:line="360" w:lineRule="auto"/>
        <w:jc w:val="both"/>
        <w:rPr>
          <w:rFonts w:asciiTheme="minorBidi" w:hAnsiTheme="minorBidi"/>
          <w:sz w:val="26"/>
          <w:szCs w:val="26"/>
          <w:rtl/>
        </w:rPr>
      </w:pPr>
      <w:r w:rsidRPr="00476C0A">
        <w:rPr>
          <w:rFonts w:asciiTheme="minorBidi" w:hAnsiTheme="minorBidi" w:hint="cs"/>
          <w:sz w:val="26"/>
          <w:szCs w:val="26"/>
          <w:rtl/>
        </w:rPr>
        <w:t>יש לוודא שתוקף הדרכון חצי שנה מתאריך היציאה</w:t>
      </w:r>
    </w:p>
    <w:p w:rsidR="00641466" w:rsidRDefault="00641466" w:rsidP="00641466">
      <w:pPr>
        <w:bidi/>
        <w:spacing w:line="360" w:lineRule="auto"/>
        <w:jc w:val="both"/>
        <w:rPr>
          <w:rFonts w:asciiTheme="minorBidi" w:hAnsiTheme="minorBidi" w:hint="cs"/>
          <w:sz w:val="24"/>
          <w:szCs w:val="24"/>
          <w:rtl/>
        </w:rPr>
      </w:pPr>
    </w:p>
    <w:p w:rsidR="00641466" w:rsidRPr="00092B74" w:rsidRDefault="00641466" w:rsidP="00641466">
      <w:pPr>
        <w:pBdr>
          <w:top w:val="nil"/>
          <w:left w:val="nil"/>
          <w:bottom w:val="nil"/>
          <w:right w:val="nil"/>
          <w:between w:val="nil"/>
        </w:pBdr>
        <w:tabs>
          <w:tab w:val="center" w:pos="4153"/>
          <w:tab w:val="right" w:pos="8306"/>
        </w:tabs>
        <w:bidi/>
        <w:spacing w:line="240" w:lineRule="auto"/>
        <w:rPr>
          <w:rFonts w:ascii="Arial" w:eastAsia="Arial" w:hAnsi="Arial" w:cs="Arial"/>
          <w:color w:val="000000"/>
          <w:sz w:val="24"/>
          <w:szCs w:val="24"/>
        </w:rPr>
      </w:pPr>
      <w:r w:rsidRPr="00092B74">
        <w:rPr>
          <w:rFonts w:ascii="Arial" w:eastAsia="Arial" w:hAnsi="Arial" w:cs="Arial"/>
          <w:b/>
          <w:color w:val="000000"/>
          <w:sz w:val="24"/>
          <w:szCs w:val="24"/>
          <w:u w:val="single"/>
          <w:rtl/>
        </w:rPr>
        <w:t>תנאי תשלום</w:t>
      </w:r>
      <w:r w:rsidRPr="00092B74">
        <w:rPr>
          <w:rFonts w:ascii="Arial" w:eastAsia="Arial" w:hAnsi="Arial" w:cs="Arial"/>
          <w:b/>
          <w:color w:val="000000"/>
          <w:sz w:val="24"/>
          <w:szCs w:val="24"/>
        </w:rPr>
        <w:t>:</w:t>
      </w:r>
      <w:r w:rsidRPr="00092B74">
        <w:rPr>
          <w:rFonts w:ascii="Arial" w:eastAsia="Arial" w:hAnsi="Arial" w:cs="Arial"/>
          <w:color w:val="000000"/>
          <w:sz w:val="24"/>
          <w:szCs w:val="24"/>
        </w:rPr>
        <w:t xml:space="preserve"> </w:t>
      </w:r>
      <w:r w:rsidRPr="00092B74">
        <w:rPr>
          <w:rFonts w:ascii="Arial" w:eastAsia="Arial" w:hAnsi="Arial" w:cs="Arial"/>
          <w:color w:val="000000"/>
          <w:sz w:val="24"/>
          <w:szCs w:val="24"/>
          <w:rtl/>
        </w:rPr>
        <w:t xml:space="preserve">ניתן לשלם בכרטיס אשראי </w:t>
      </w:r>
      <w:r w:rsidRPr="00092B74">
        <w:rPr>
          <w:rFonts w:ascii="Arial" w:eastAsia="Arial" w:hAnsi="Arial" w:cs="Arial"/>
          <w:color w:val="000000"/>
          <w:sz w:val="24"/>
          <w:szCs w:val="24"/>
          <w:u w:val="single"/>
          <w:rtl/>
        </w:rPr>
        <w:t>עד 3 תשלומים</w:t>
      </w:r>
      <w:r w:rsidRPr="00092B74">
        <w:rPr>
          <w:rFonts w:ascii="Arial" w:eastAsia="Arial" w:hAnsi="Arial" w:cs="Arial"/>
          <w:color w:val="000000"/>
          <w:sz w:val="24"/>
          <w:szCs w:val="24"/>
          <w:rtl/>
        </w:rPr>
        <w:t xml:space="preserve"> ללא ריבית</w:t>
      </w:r>
      <w:r>
        <w:rPr>
          <w:rFonts w:ascii="Arial" w:eastAsia="Arial" w:hAnsi="Arial" w:cs="Arial" w:hint="cs"/>
          <w:color w:val="000000"/>
          <w:sz w:val="24"/>
          <w:szCs w:val="24"/>
          <w:rtl/>
        </w:rPr>
        <w:t>.</w:t>
      </w:r>
      <w:r w:rsidRPr="00092B74">
        <w:rPr>
          <w:rFonts w:ascii="Arial" w:eastAsia="Arial" w:hAnsi="Arial" w:cs="Arial"/>
          <w:color w:val="000000"/>
          <w:sz w:val="24"/>
          <w:szCs w:val="24"/>
          <w:rtl/>
        </w:rPr>
        <w:t xml:space="preserve"> </w:t>
      </w:r>
    </w:p>
    <w:p w:rsidR="00641466" w:rsidRPr="00092B74" w:rsidRDefault="00641466" w:rsidP="00641466">
      <w:pPr>
        <w:pBdr>
          <w:top w:val="nil"/>
          <w:left w:val="nil"/>
          <w:bottom w:val="nil"/>
          <w:right w:val="nil"/>
          <w:between w:val="nil"/>
        </w:pBdr>
        <w:tabs>
          <w:tab w:val="center" w:pos="4153"/>
          <w:tab w:val="right" w:pos="8306"/>
        </w:tabs>
        <w:bidi/>
        <w:spacing w:line="240" w:lineRule="auto"/>
        <w:rPr>
          <w:rFonts w:ascii="Arial" w:eastAsia="Arial" w:hAnsi="Arial" w:cs="Arial"/>
          <w:color w:val="000000"/>
          <w:sz w:val="24"/>
          <w:szCs w:val="24"/>
        </w:rPr>
      </w:pPr>
      <w:r w:rsidRPr="00092B74">
        <w:rPr>
          <w:rFonts w:ascii="Arial" w:eastAsia="Arial" w:hAnsi="Arial" w:cs="Arial"/>
          <w:b/>
          <w:color w:val="000000"/>
          <w:sz w:val="24"/>
          <w:szCs w:val="24"/>
          <w:u w:val="single"/>
          <w:rtl/>
        </w:rPr>
        <w:t>תנאי ביטול</w:t>
      </w:r>
      <w:r w:rsidRPr="00092B74">
        <w:rPr>
          <w:rFonts w:ascii="Arial" w:eastAsia="Arial" w:hAnsi="Arial" w:cs="Arial"/>
          <w:b/>
          <w:color w:val="000000"/>
          <w:sz w:val="24"/>
          <w:szCs w:val="24"/>
        </w:rPr>
        <w:t>:</w:t>
      </w:r>
    </w:p>
    <w:p w:rsidR="00641466" w:rsidRPr="00092B74" w:rsidRDefault="00641466" w:rsidP="00641466">
      <w:pPr>
        <w:pBdr>
          <w:top w:val="nil"/>
          <w:left w:val="nil"/>
          <w:bottom w:val="nil"/>
          <w:right w:val="nil"/>
          <w:between w:val="nil"/>
        </w:pBdr>
        <w:bidi/>
        <w:spacing w:line="240" w:lineRule="auto"/>
        <w:rPr>
          <w:rFonts w:ascii="Arial" w:eastAsia="Arial" w:hAnsi="Arial" w:cs="Arial"/>
          <w:color w:val="000000"/>
          <w:sz w:val="24"/>
          <w:szCs w:val="24"/>
        </w:rPr>
      </w:pPr>
      <w:r w:rsidRPr="00092B74">
        <w:rPr>
          <w:rFonts w:ascii="Arial" w:eastAsia="Arial" w:hAnsi="Arial" w:cs="Arial"/>
          <w:color w:val="000000"/>
          <w:sz w:val="24"/>
          <w:szCs w:val="24"/>
          <w:rtl/>
        </w:rPr>
        <w:t>דמי רישום וטיפול בסך 500 ש"ח, הכלולים במחיר הטיול לא יוחזרו למטייל בעת ביטול מצדו.</w:t>
      </w:r>
    </w:p>
    <w:p w:rsidR="00641466" w:rsidRPr="00092B74" w:rsidRDefault="00641466" w:rsidP="00641466">
      <w:pPr>
        <w:pBdr>
          <w:top w:val="nil"/>
          <w:left w:val="nil"/>
          <w:bottom w:val="nil"/>
          <w:right w:val="nil"/>
          <w:between w:val="nil"/>
        </w:pBdr>
        <w:bidi/>
        <w:spacing w:line="240" w:lineRule="auto"/>
        <w:rPr>
          <w:rFonts w:ascii="Arial" w:eastAsia="Arial" w:hAnsi="Arial" w:cs="Arial"/>
          <w:color w:val="000000"/>
          <w:sz w:val="24"/>
          <w:szCs w:val="24"/>
        </w:rPr>
      </w:pPr>
      <w:r w:rsidRPr="00092B74">
        <w:rPr>
          <w:rFonts w:ascii="Arial" w:eastAsia="Arial" w:hAnsi="Arial" w:cs="Arial"/>
          <w:color w:val="000000"/>
          <w:sz w:val="24"/>
          <w:szCs w:val="24"/>
          <w:rtl/>
        </w:rPr>
        <w:t>ביטול מ-45 עד 31 יום – 25% ממחיר הטיול</w:t>
      </w:r>
    </w:p>
    <w:p w:rsidR="00641466" w:rsidRPr="00092B74" w:rsidRDefault="00641466" w:rsidP="00641466">
      <w:pPr>
        <w:pBdr>
          <w:top w:val="nil"/>
          <w:left w:val="nil"/>
          <w:bottom w:val="nil"/>
          <w:right w:val="nil"/>
          <w:between w:val="nil"/>
        </w:pBdr>
        <w:bidi/>
        <w:spacing w:line="240" w:lineRule="auto"/>
        <w:rPr>
          <w:rFonts w:ascii="Arial" w:eastAsia="Arial" w:hAnsi="Arial" w:cs="Arial"/>
          <w:color w:val="000000"/>
          <w:sz w:val="24"/>
          <w:szCs w:val="24"/>
        </w:rPr>
      </w:pPr>
      <w:r w:rsidRPr="00092B74">
        <w:rPr>
          <w:rFonts w:ascii="Arial" w:eastAsia="Arial" w:hAnsi="Arial" w:cs="Arial"/>
          <w:color w:val="000000"/>
          <w:sz w:val="24"/>
          <w:szCs w:val="24"/>
          <w:rtl/>
        </w:rPr>
        <w:t>ביטול מ-30 עד 21 יום – 50% ממחיר הטיול</w:t>
      </w:r>
    </w:p>
    <w:p w:rsidR="00641466" w:rsidRPr="00092B74" w:rsidRDefault="00641466" w:rsidP="00641466">
      <w:pPr>
        <w:pBdr>
          <w:top w:val="nil"/>
          <w:left w:val="nil"/>
          <w:bottom w:val="nil"/>
          <w:right w:val="nil"/>
          <w:between w:val="nil"/>
        </w:pBdr>
        <w:bidi/>
        <w:spacing w:line="240" w:lineRule="auto"/>
        <w:rPr>
          <w:rFonts w:ascii="Arial" w:eastAsia="Arial" w:hAnsi="Arial" w:cs="Arial"/>
          <w:color w:val="000000"/>
          <w:sz w:val="24"/>
          <w:szCs w:val="24"/>
        </w:rPr>
      </w:pPr>
      <w:r w:rsidRPr="00092B74">
        <w:rPr>
          <w:rFonts w:ascii="Arial" w:eastAsia="Arial" w:hAnsi="Arial" w:cs="Arial"/>
          <w:color w:val="000000"/>
          <w:sz w:val="24"/>
          <w:szCs w:val="24"/>
          <w:rtl/>
        </w:rPr>
        <w:t>ביטול מ-20 עד 15 יום – 75% ממחיר הטיול</w:t>
      </w:r>
    </w:p>
    <w:p w:rsidR="00641466" w:rsidRPr="00092B74" w:rsidRDefault="00641466" w:rsidP="00641466">
      <w:pPr>
        <w:pBdr>
          <w:top w:val="nil"/>
          <w:left w:val="nil"/>
          <w:bottom w:val="nil"/>
          <w:right w:val="nil"/>
          <w:between w:val="nil"/>
        </w:pBdr>
        <w:bidi/>
        <w:spacing w:line="240" w:lineRule="auto"/>
        <w:rPr>
          <w:rFonts w:ascii="Arial" w:eastAsia="Arial" w:hAnsi="Arial" w:cs="Arial"/>
          <w:color w:val="000000"/>
          <w:sz w:val="24"/>
          <w:szCs w:val="24"/>
        </w:rPr>
      </w:pPr>
      <w:r w:rsidRPr="00092B74">
        <w:rPr>
          <w:rFonts w:ascii="Arial" w:eastAsia="Arial" w:hAnsi="Arial" w:cs="Arial"/>
          <w:color w:val="000000"/>
          <w:sz w:val="24"/>
          <w:szCs w:val="24"/>
          <w:rtl/>
        </w:rPr>
        <w:t>פחות מ- 14 ימים ומטה – אין החזרים</w:t>
      </w:r>
    </w:p>
    <w:p w:rsidR="00641466" w:rsidRDefault="00641466" w:rsidP="00FE208A">
      <w:pPr>
        <w:pBdr>
          <w:top w:val="nil"/>
          <w:left w:val="nil"/>
          <w:bottom w:val="nil"/>
          <w:right w:val="nil"/>
          <w:between w:val="nil"/>
        </w:pBdr>
        <w:bidi/>
        <w:spacing w:line="240" w:lineRule="auto"/>
        <w:rPr>
          <w:rFonts w:ascii="Arial" w:eastAsia="Arial" w:hAnsi="Arial" w:cs="Arial" w:hint="cs"/>
          <w:color w:val="000000"/>
          <w:sz w:val="24"/>
          <w:szCs w:val="24"/>
          <w:rtl/>
        </w:rPr>
      </w:pPr>
      <w:r w:rsidRPr="00092B74">
        <w:rPr>
          <w:rFonts w:ascii="Arial" w:eastAsia="Arial" w:hAnsi="Arial" w:cs="Arial"/>
          <w:b/>
          <w:color w:val="000000"/>
          <w:sz w:val="24"/>
          <w:szCs w:val="24"/>
          <w:rtl/>
        </w:rPr>
        <w:t xml:space="preserve">ביטול העסקה ייעשה </w:t>
      </w:r>
      <w:r w:rsidRPr="00092B74">
        <w:rPr>
          <w:rFonts w:ascii="Arial" w:eastAsia="Arial" w:hAnsi="Arial" w:cs="Arial"/>
          <w:b/>
          <w:color w:val="000000"/>
          <w:sz w:val="24"/>
          <w:szCs w:val="24"/>
          <w:u w:val="single"/>
          <w:rtl/>
        </w:rPr>
        <w:t>בהודעה בכתב בלבד</w:t>
      </w:r>
      <w:r w:rsidRPr="00092B74">
        <w:rPr>
          <w:rFonts w:ascii="Arial" w:eastAsia="Arial" w:hAnsi="Arial" w:cs="Arial"/>
          <w:b/>
          <w:color w:val="000000"/>
          <w:sz w:val="24"/>
          <w:szCs w:val="24"/>
          <w:rtl/>
        </w:rPr>
        <w:t>! ביטול לאחר חיוב בכרטיס האשראי כרוך בעמלה</w:t>
      </w:r>
      <w:r w:rsidRPr="00092B74">
        <w:rPr>
          <w:rFonts w:ascii="Arial" w:eastAsia="Arial" w:hAnsi="Arial" w:cs="Arial"/>
          <w:b/>
          <w:color w:val="000000"/>
          <w:sz w:val="24"/>
          <w:szCs w:val="24"/>
        </w:rPr>
        <w:t>.</w:t>
      </w:r>
    </w:p>
    <w:p w:rsidR="00FE208A" w:rsidRPr="00FE208A" w:rsidRDefault="00FE208A" w:rsidP="00FE208A">
      <w:pPr>
        <w:pBdr>
          <w:top w:val="nil"/>
          <w:left w:val="nil"/>
          <w:bottom w:val="nil"/>
          <w:right w:val="nil"/>
          <w:between w:val="nil"/>
        </w:pBdr>
        <w:bidi/>
        <w:spacing w:line="240" w:lineRule="auto"/>
        <w:rPr>
          <w:rFonts w:ascii="Arial" w:eastAsia="Arial" w:hAnsi="Arial" w:cs="Arial" w:hint="cs"/>
          <w:color w:val="000000"/>
          <w:sz w:val="24"/>
          <w:szCs w:val="24"/>
          <w:rtl/>
        </w:rPr>
      </w:pPr>
    </w:p>
    <w:p w:rsidR="00FE208A" w:rsidRPr="00FE208A" w:rsidRDefault="00FE208A" w:rsidP="00FE208A">
      <w:pPr>
        <w:pStyle w:val="ad"/>
        <w:bidi/>
        <w:spacing w:line="276" w:lineRule="auto"/>
        <w:rPr>
          <w:b/>
          <w:bCs/>
          <w:sz w:val="24"/>
          <w:szCs w:val="24"/>
          <w:u w:val="single"/>
        </w:rPr>
      </w:pPr>
      <w:r w:rsidRPr="00FE208A">
        <w:rPr>
          <w:rFonts w:hint="cs"/>
          <w:b/>
          <w:bCs/>
          <w:sz w:val="24"/>
          <w:szCs w:val="24"/>
          <w:u w:val="single"/>
          <w:rtl/>
        </w:rPr>
        <w:t>הנחיות קורונה:-</w:t>
      </w:r>
      <w:r w:rsidRPr="00FE208A">
        <w:rPr>
          <w:rFonts w:cs="Arial"/>
          <w:b/>
          <w:bCs/>
          <w:sz w:val="24"/>
          <w:szCs w:val="24"/>
          <w:u w:val="single"/>
          <w:rtl/>
        </w:rPr>
        <w:t>קורונה באקו</w:t>
      </w:r>
    </w:p>
    <w:p w:rsidR="00FE208A" w:rsidRPr="00FE208A" w:rsidRDefault="00FE208A" w:rsidP="00FE208A">
      <w:pPr>
        <w:pStyle w:val="ad"/>
        <w:bidi/>
        <w:spacing w:line="276" w:lineRule="auto"/>
        <w:rPr>
          <w:sz w:val="24"/>
          <w:szCs w:val="24"/>
        </w:rPr>
      </w:pPr>
      <w:r w:rsidRPr="00FE208A">
        <w:rPr>
          <w:rFonts w:cs="Arial"/>
          <w:sz w:val="24"/>
          <w:szCs w:val="24"/>
          <w:rtl/>
        </w:rPr>
        <w:t>לידיעתך הנחיות הקורונה משתנות מעת לעת</w:t>
      </w:r>
      <w:r w:rsidRPr="00FE208A">
        <w:rPr>
          <w:rFonts w:hint="cs"/>
          <w:sz w:val="24"/>
          <w:szCs w:val="24"/>
          <w:rtl/>
        </w:rPr>
        <w:t xml:space="preserve">, </w:t>
      </w:r>
      <w:r w:rsidRPr="00FE208A">
        <w:rPr>
          <w:rFonts w:cs="Arial"/>
          <w:sz w:val="24"/>
          <w:szCs w:val="24"/>
          <w:rtl/>
        </w:rPr>
        <w:t>ל</w:t>
      </w:r>
      <w:r w:rsidRPr="00FE208A">
        <w:rPr>
          <w:rFonts w:cs="Arial"/>
          <w:sz w:val="24"/>
          <w:szCs w:val="24"/>
          <w:rtl/>
        </w:rPr>
        <w:t>פני הטיסה מחובתך לבדוק  מול נתיבי שלום מה ההנחיות המעודכנות.</w:t>
      </w:r>
      <w:r>
        <w:rPr>
          <w:rFonts w:cs="Arial" w:hint="cs"/>
          <w:sz w:val="24"/>
          <w:szCs w:val="24"/>
          <w:rtl/>
        </w:rPr>
        <w:t xml:space="preserve"> </w:t>
      </w:r>
      <w:r w:rsidRPr="00FE208A">
        <w:rPr>
          <w:rFonts w:cs="Arial"/>
          <w:sz w:val="24"/>
          <w:szCs w:val="24"/>
          <w:rtl/>
        </w:rPr>
        <w:t>מי שלא עומד בהנחיות מוחזר לארץ על חשבונו</w:t>
      </w:r>
    </w:p>
    <w:p w:rsidR="00FE208A" w:rsidRPr="00FE208A" w:rsidRDefault="00FE208A" w:rsidP="00FE208A">
      <w:pPr>
        <w:pStyle w:val="ad"/>
        <w:bidi/>
        <w:spacing w:line="276" w:lineRule="auto"/>
        <w:rPr>
          <w:sz w:val="24"/>
          <w:szCs w:val="24"/>
        </w:rPr>
      </w:pPr>
      <w:r w:rsidRPr="00FE208A">
        <w:rPr>
          <w:rFonts w:cs="Arial"/>
          <w:sz w:val="24"/>
          <w:szCs w:val="24"/>
          <w:rtl/>
        </w:rPr>
        <w:t>נכון ל</w:t>
      </w:r>
      <w:r w:rsidRPr="00FE208A">
        <w:rPr>
          <w:rFonts w:cs="Arial" w:hint="cs"/>
          <w:sz w:val="24"/>
          <w:szCs w:val="24"/>
          <w:rtl/>
        </w:rPr>
        <w:t>-</w:t>
      </w:r>
      <w:r w:rsidRPr="00FE208A">
        <w:rPr>
          <w:rFonts w:cs="Arial"/>
          <w:sz w:val="24"/>
          <w:szCs w:val="24"/>
          <w:rtl/>
        </w:rPr>
        <w:t>1.6.22 ההנחיות הן</w:t>
      </w:r>
      <w:r w:rsidRPr="00FE208A">
        <w:rPr>
          <w:rFonts w:hint="cs"/>
          <w:sz w:val="24"/>
          <w:szCs w:val="24"/>
          <w:rtl/>
        </w:rPr>
        <w:t>:</w:t>
      </w:r>
    </w:p>
    <w:p w:rsidR="00FE208A" w:rsidRPr="00FE208A" w:rsidRDefault="00FE208A" w:rsidP="00FE208A">
      <w:pPr>
        <w:pStyle w:val="ad"/>
        <w:bidi/>
        <w:spacing w:line="276" w:lineRule="auto"/>
        <w:rPr>
          <w:rFonts w:hint="cs"/>
          <w:sz w:val="24"/>
          <w:szCs w:val="24"/>
          <w:rtl/>
        </w:rPr>
      </w:pPr>
      <w:r w:rsidRPr="00FE208A">
        <w:rPr>
          <w:rFonts w:cs="Arial"/>
          <w:sz w:val="24"/>
          <w:szCs w:val="24"/>
          <w:rtl/>
        </w:rPr>
        <w:t>חייבים להציג תעודת מתחסן (2 חיסונים</w:t>
      </w:r>
      <w:r w:rsidRPr="00FE208A">
        <w:rPr>
          <w:rFonts w:cs="Arial"/>
          <w:sz w:val="24"/>
          <w:szCs w:val="24"/>
          <w:rtl/>
        </w:rPr>
        <w:t xml:space="preserve"> ) / תעודת מחלים (עם בר קוד אל</w:t>
      </w:r>
      <w:r w:rsidRPr="00FE208A">
        <w:rPr>
          <w:rFonts w:cs="Arial" w:hint="cs"/>
          <w:sz w:val="24"/>
          <w:szCs w:val="24"/>
          <w:rtl/>
        </w:rPr>
        <w:t>ק</w:t>
      </w:r>
      <w:r w:rsidRPr="00FE208A">
        <w:rPr>
          <w:rFonts w:cs="Arial"/>
          <w:sz w:val="24"/>
          <w:szCs w:val="24"/>
          <w:rtl/>
        </w:rPr>
        <w:t xml:space="preserve">טרוני  </w:t>
      </w:r>
      <w:r w:rsidRPr="00FE208A">
        <w:rPr>
          <w:sz w:val="24"/>
          <w:szCs w:val="24"/>
        </w:rPr>
        <w:t>QR</w:t>
      </w:r>
      <w:r w:rsidRPr="00FE208A">
        <w:rPr>
          <w:rFonts w:hint="cs"/>
          <w:sz w:val="24"/>
          <w:szCs w:val="24"/>
          <w:rtl/>
        </w:rPr>
        <w:t>)</w:t>
      </w:r>
    </w:p>
    <w:p w:rsidR="00FE208A" w:rsidRPr="00FE208A" w:rsidRDefault="00FE208A" w:rsidP="00FE208A">
      <w:pPr>
        <w:pStyle w:val="ad"/>
        <w:bidi/>
        <w:spacing w:line="276" w:lineRule="auto"/>
        <w:rPr>
          <w:rFonts w:hint="cs"/>
          <w:sz w:val="24"/>
          <w:szCs w:val="24"/>
        </w:rPr>
      </w:pPr>
    </w:p>
    <w:p w:rsidR="00B23960" w:rsidRPr="00641466" w:rsidRDefault="00B23960" w:rsidP="00641466">
      <w:pPr>
        <w:jc w:val="right"/>
        <w:rPr>
          <w:rFonts w:ascii="Arial" w:eastAsia="Arial" w:hAnsi="Arial" w:cs="Arial"/>
          <w:b/>
          <w:color w:val="000000"/>
          <w:sz w:val="40"/>
          <w:szCs w:val="40"/>
          <w:rtl/>
        </w:rPr>
      </w:pPr>
      <w:r w:rsidRPr="0007421F">
        <w:rPr>
          <w:rFonts w:cs="Arial"/>
          <w:sz w:val="28"/>
          <w:szCs w:val="28"/>
          <w:rtl/>
        </w:rPr>
        <w:t>הטיול מאורגן ומנוהל ע"י חברת "נתיבי שלום" ובאחריותה, התשלום יועבר ישירות לחברת "נתיבי שלום"</w:t>
      </w:r>
    </w:p>
    <w:p w:rsidR="00B23960" w:rsidRDefault="00B23960" w:rsidP="00641466">
      <w:pPr>
        <w:jc w:val="center"/>
        <w:rPr>
          <w:rFonts w:cs="Arial"/>
          <w:sz w:val="28"/>
          <w:szCs w:val="28"/>
          <w:rtl/>
        </w:rPr>
      </w:pPr>
      <w:r>
        <w:rPr>
          <w:rFonts w:cs="Arial" w:hint="cs"/>
          <w:sz w:val="28"/>
          <w:szCs w:val="28"/>
          <w:rtl/>
        </w:rPr>
        <w:t>עופר 052-2945446</w:t>
      </w:r>
    </w:p>
    <w:p w:rsidR="00B23960" w:rsidRDefault="00B23960" w:rsidP="00641466">
      <w:pPr>
        <w:jc w:val="right"/>
        <w:rPr>
          <w:rFonts w:cs="Arial"/>
          <w:sz w:val="28"/>
          <w:szCs w:val="28"/>
          <w:rtl/>
        </w:rPr>
      </w:pPr>
    </w:p>
    <w:p w:rsidR="00B23960" w:rsidRPr="00110337" w:rsidRDefault="00B23960" w:rsidP="00B23960">
      <w:pPr>
        <w:bidi/>
        <w:jc w:val="both"/>
        <w:rPr>
          <w:rFonts w:ascii="Gisha" w:hAnsi="Gisha" w:cs="Gisha"/>
          <w:b/>
          <w:bCs/>
          <w:color w:val="002060"/>
          <w:sz w:val="32"/>
          <w:szCs w:val="32"/>
          <w:u w:val="single"/>
        </w:rPr>
      </w:pPr>
    </w:p>
    <w:sectPr w:rsidR="00B23960" w:rsidRPr="00110337">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7A0" w:rsidRDefault="003E77A0" w:rsidP="004005F6">
      <w:pPr>
        <w:spacing w:after="0" w:line="240" w:lineRule="auto"/>
      </w:pPr>
      <w:r>
        <w:separator/>
      </w:r>
    </w:p>
  </w:endnote>
  <w:endnote w:type="continuationSeparator" w:id="0">
    <w:p w:rsidR="003E77A0" w:rsidRDefault="003E77A0" w:rsidP="0040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BF" w:rsidRDefault="009104BF">
    <w:pPr>
      <w:pStyle w:val="a5"/>
      <w:rPr>
        <w:rtl/>
      </w:rPr>
    </w:pPr>
  </w:p>
  <w:p w:rsidR="009104BF" w:rsidRDefault="009104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7A0" w:rsidRDefault="003E77A0" w:rsidP="004005F6">
      <w:pPr>
        <w:spacing w:after="0" w:line="240" w:lineRule="auto"/>
      </w:pPr>
      <w:r>
        <w:separator/>
      </w:r>
    </w:p>
  </w:footnote>
  <w:footnote w:type="continuationSeparator" w:id="0">
    <w:p w:rsidR="003E77A0" w:rsidRDefault="003E77A0" w:rsidP="00400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DBF"/>
    <w:multiLevelType w:val="hybridMultilevel"/>
    <w:tmpl w:val="27AEA2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52310"/>
    <w:multiLevelType w:val="hybridMultilevel"/>
    <w:tmpl w:val="86D2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73360"/>
    <w:multiLevelType w:val="hybridMultilevel"/>
    <w:tmpl w:val="81DAF42C"/>
    <w:lvl w:ilvl="0" w:tplc="4CBE92A4">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6F3CE1"/>
    <w:multiLevelType w:val="hybridMultilevel"/>
    <w:tmpl w:val="AD8ECEF8"/>
    <w:lvl w:ilvl="0" w:tplc="F90CD2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2412A7"/>
    <w:multiLevelType w:val="hybridMultilevel"/>
    <w:tmpl w:val="84C6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496C6A"/>
    <w:multiLevelType w:val="hybridMultilevel"/>
    <w:tmpl w:val="DFE4E790"/>
    <w:lvl w:ilvl="0" w:tplc="F90CD2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F1"/>
    <w:rsid w:val="00020FE7"/>
    <w:rsid w:val="00061172"/>
    <w:rsid w:val="000A13C1"/>
    <w:rsid w:val="000D68DD"/>
    <w:rsid w:val="000E15EF"/>
    <w:rsid w:val="000E48FC"/>
    <w:rsid w:val="001000A6"/>
    <w:rsid w:val="00110337"/>
    <w:rsid w:val="00147739"/>
    <w:rsid w:val="00172791"/>
    <w:rsid w:val="00180605"/>
    <w:rsid w:val="001B57FE"/>
    <w:rsid w:val="001C38F1"/>
    <w:rsid w:val="001C5692"/>
    <w:rsid w:val="001D70F5"/>
    <w:rsid w:val="0021050B"/>
    <w:rsid w:val="00236D94"/>
    <w:rsid w:val="00242C57"/>
    <w:rsid w:val="00243647"/>
    <w:rsid w:val="00252421"/>
    <w:rsid w:val="0025271B"/>
    <w:rsid w:val="002721DE"/>
    <w:rsid w:val="0028339B"/>
    <w:rsid w:val="002844F2"/>
    <w:rsid w:val="002A4B46"/>
    <w:rsid w:val="002D136C"/>
    <w:rsid w:val="002F5664"/>
    <w:rsid w:val="00303FFA"/>
    <w:rsid w:val="00321118"/>
    <w:rsid w:val="00324984"/>
    <w:rsid w:val="00333010"/>
    <w:rsid w:val="0036347E"/>
    <w:rsid w:val="00373ACF"/>
    <w:rsid w:val="0038375E"/>
    <w:rsid w:val="003D4267"/>
    <w:rsid w:val="003E77A0"/>
    <w:rsid w:val="004005F6"/>
    <w:rsid w:val="00433A8F"/>
    <w:rsid w:val="00473A6F"/>
    <w:rsid w:val="00476D98"/>
    <w:rsid w:val="004A0C5E"/>
    <w:rsid w:val="004A3E7E"/>
    <w:rsid w:val="004D2A25"/>
    <w:rsid w:val="004F50ED"/>
    <w:rsid w:val="00506825"/>
    <w:rsid w:val="00526FDE"/>
    <w:rsid w:val="005867A3"/>
    <w:rsid w:val="005C1A3C"/>
    <w:rsid w:val="005C72DC"/>
    <w:rsid w:val="005E3388"/>
    <w:rsid w:val="006004A4"/>
    <w:rsid w:val="006039BB"/>
    <w:rsid w:val="00641466"/>
    <w:rsid w:val="00653CDB"/>
    <w:rsid w:val="00661045"/>
    <w:rsid w:val="00686440"/>
    <w:rsid w:val="006A05F2"/>
    <w:rsid w:val="006C2200"/>
    <w:rsid w:val="006C26EA"/>
    <w:rsid w:val="006C2A21"/>
    <w:rsid w:val="006C34C3"/>
    <w:rsid w:val="006C63D3"/>
    <w:rsid w:val="006F3513"/>
    <w:rsid w:val="006F7F1B"/>
    <w:rsid w:val="0070573D"/>
    <w:rsid w:val="00742EA6"/>
    <w:rsid w:val="007618AF"/>
    <w:rsid w:val="00767A4B"/>
    <w:rsid w:val="007A5CDE"/>
    <w:rsid w:val="007A6EA8"/>
    <w:rsid w:val="007B2A82"/>
    <w:rsid w:val="007D3899"/>
    <w:rsid w:val="007D3E7A"/>
    <w:rsid w:val="007E6455"/>
    <w:rsid w:val="007F67CB"/>
    <w:rsid w:val="007F7056"/>
    <w:rsid w:val="00811E97"/>
    <w:rsid w:val="00852371"/>
    <w:rsid w:val="00852E1B"/>
    <w:rsid w:val="0086581F"/>
    <w:rsid w:val="008658AF"/>
    <w:rsid w:val="008736E2"/>
    <w:rsid w:val="00880843"/>
    <w:rsid w:val="008A703F"/>
    <w:rsid w:val="008C7E7B"/>
    <w:rsid w:val="008F030A"/>
    <w:rsid w:val="008F6D7D"/>
    <w:rsid w:val="009104BF"/>
    <w:rsid w:val="00953FD1"/>
    <w:rsid w:val="00954E99"/>
    <w:rsid w:val="00992685"/>
    <w:rsid w:val="00993A3C"/>
    <w:rsid w:val="009C38D1"/>
    <w:rsid w:val="009F774D"/>
    <w:rsid w:val="00A23017"/>
    <w:rsid w:val="00A303E7"/>
    <w:rsid w:val="00A30457"/>
    <w:rsid w:val="00A83522"/>
    <w:rsid w:val="00AD4980"/>
    <w:rsid w:val="00AD49C3"/>
    <w:rsid w:val="00B20693"/>
    <w:rsid w:val="00B23960"/>
    <w:rsid w:val="00B300FA"/>
    <w:rsid w:val="00B41F51"/>
    <w:rsid w:val="00B44A84"/>
    <w:rsid w:val="00B6121B"/>
    <w:rsid w:val="00B650A4"/>
    <w:rsid w:val="00B8186D"/>
    <w:rsid w:val="00B83525"/>
    <w:rsid w:val="00B838C4"/>
    <w:rsid w:val="00B94FD6"/>
    <w:rsid w:val="00BC5475"/>
    <w:rsid w:val="00BD3534"/>
    <w:rsid w:val="00BE1891"/>
    <w:rsid w:val="00BE33F7"/>
    <w:rsid w:val="00BE6F73"/>
    <w:rsid w:val="00C11845"/>
    <w:rsid w:val="00C62CF0"/>
    <w:rsid w:val="00C7548C"/>
    <w:rsid w:val="00C91AAC"/>
    <w:rsid w:val="00CA5A81"/>
    <w:rsid w:val="00CB3D06"/>
    <w:rsid w:val="00CC3366"/>
    <w:rsid w:val="00CC7164"/>
    <w:rsid w:val="00CC7AC7"/>
    <w:rsid w:val="00D329F7"/>
    <w:rsid w:val="00D41564"/>
    <w:rsid w:val="00D6659D"/>
    <w:rsid w:val="00DB36DC"/>
    <w:rsid w:val="00DE1272"/>
    <w:rsid w:val="00DE29C8"/>
    <w:rsid w:val="00E04F55"/>
    <w:rsid w:val="00E435AB"/>
    <w:rsid w:val="00E57C3D"/>
    <w:rsid w:val="00E6237D"/>
    <w:rsid w:val="00E71952"/>
    <w:rsid w:val="00E72319"/>
    <w:rsid w:val="00EB15FC"/>
    <w:rsid w:val="00EB6C28"/>
    <w:rsid w:val="00F11735"/>
    <w:rsid w:val="00F14AD7"/>
    <w:rsid w:val="00F27A94"/>
    <w:rsid w:val="00F328D7"/>
    <w:rsid w:val="00F43484"/>
    <w:rsid w:val="00F93937"/>
    <w:rsid w:val="00FC684D"/>
    <w:rsid w:val="00FE20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5F6"/>
    <w:pPr>
      <w:tabs>
        <w:tab w:val="center" w:pos="4320"/>
        <w:tab w:val="right" w:pos="8640"/>
      </w:tabs>
      <w:spacing w:after="0" w:line="240" w:lineRule="auto"/>
    </w:pPr>
  </w:style>
  <w:style w:type="character" w:customStyle="1" w:styleId="a4">
    <w:name w:val="כותרת עליונה תו"/>
    <w:basedOn w:val="a0"/>
    <w:link w:val="a3"/>
    <w:uiPriority w:val="99"/>
    <w:rsid w:val="004005F6"/>
  </w:style>
  <w:style w:type="paragraph" w:styleId="a5">
    <w:name w:val="footer"/>
    <w:basedOn w:val="a"/>
    <w:link w:val="a6"/>
    <w:uiPriority w:val="99"/>
    <w:unhideWhenUsed/>
    <w:rsid w:val="004005F6"/>
    <w:pPr>
      <w:tabs>
        <w:tab w:val="center" w:pos="4320"/>
        <w:tab w:val="right" w:pos="8640"/>
      </w:tabs>
      <w:spacing w:after="0" w:line="240" w:lineRule="auto"/>
    </w:pPr>
  </w:style>
  <w:style w:type="character" w:customStyle="1" w:styleId="a6">
    <w:name w:val="כותרת תחתונה תו"/>
    <w:basedOn w:val="a0"/>
    <w:link w:val="a5"/>
    <w:uiPriority w:val="99"/>
    <w:rsid w:val="004005F6"/>
  </w:style>
  <w:style w:type="paragraph" w:styleId="a7">
    <w:name w:val="List Paragraph"/>
    <w:basedOn w:val="a"/>
    <w:uiPriority w:val="34"/>
    <w:qFormat/>
    <w:rsid w:val="00653CDB"/>
    <w:pPr>
      <w:ind w:left="720"/>
      <w:contextualSpacing/>
    </w:pPr>
  </w:style>
  <w:style w:type="paragraph" w:styleId="a8">
    <w:name w:val="Balloon Text"/>
    <w:basedOn w:val="a"/>
    <w:link w:val="a9"/>
    <w:uiPriority w:val="99"/>
    <w:semiHidden/>
    <w:unhideWhenUsed/>
    <w:rsid w:val="004A0C5E"/>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4A0C5E"/>
    <w:rPr>
      <w:rFonts w:ascii="Tahoma" w:hAnsi="Tahoma" w:cs="Tahoma"/>
      <w:sz w:val="18"/>
      <w:szCs w:val="18"/>
    </w:rPr>
  </w:style>
  <w:style w:type="paragraph" w:customStyle="1" w:styleId="wordsection1">
    <w:name w:val="wordsection1"/>
    <w:basedOn w:val="a"/>
    <w:uiPriority w:val="99"/>
    <w:rsid w:val="007D3E7A"/>
    <w:pPr>
      <w:spacing w:before="100" w:beforeAutospacing="1" w:after="100" w:afterAutospacing="1" w:line="240" w:lineRule="auto"/>
    </w:pPr>
    <w:rPr>
      <w:rFonts w:ascii="Times New Roman" w:hAnsi="Times New Roman" w:cs="Times New Roman"/>
      <w:color w:val="000000"/>
      <w:sz w:val="24"/>
      <w:szCs w:val="24"/>
    </w:rPr>
  </w:style>
  <w:style w:type="table" w:styleId="aa">
    <w:name w:val="Table Grid"/>
    <w:basedOn w:val="a1"/>
    <w:uiPriority w:val="39"/>
    <w:rsid w:val="004F5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a0"/>
    <w:rsid w:val="00476D98"/>
  </w:style>
  <w:style w:type="paragraph" w:styleId="ab">
    <w:name w:val="Title"/>
    <w:basedOn w:val="a"/>
    <w:link w:val="ac"/>
    <w:qFormat/>
    <w:rsid w:val="00B23960"/>
    <w:pPr>
      <w:bidi/>
      <w:spacing w:after="0" w:line="240" w:lineRule="auto"/>
      <w:jc w:val="center"/>
    </w:pPr>
    <w:rPr>
      <w:rFonts w:ascii="Times New Roman" w:eastAsia="Times New Roman" w:hAnsi="Times New Roman" w:cs="Times New Roman"/>
      <w:sz w:val="72"/>
      <w:szCs w:val="72"/>
      <w:lang w:eastAsia="he-IL"/>
    </w:rPr>
  </w:style>
  <w:style w:type="character" w:customStyle="1" w:styleId="ac">
    <w:name w:val="כותרת טקסט תו"/>
    <w:basedOn w:val="a0"/>
    <w:link w:val="ab"/>
    <w:rsid w:val="00B23960"/>
    <w:rPr>
      <w:rFonts w:ascii="Times New Roman" w:eastAsia="Times New Roman" w:hAnsi="Times New Roman" w:cs="Times New Roman"/>
      <w:sz w:val="72"/>
      <w:szCs w:val="72"/>
      <w:lang w:eastAsia="he-IL"/>
    </w:rPr>
  </w:style>
  <w:style w:type="paragraph" w:customStyle="1" w:styleId="04xlpa">
    <w:name w:val="_04xlpa"/>
    <w:basedOn w:val="a"/>
    <w:rsid w:val="00641466"/>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FE20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5F6"/>
    <w:pPr>
      <w:tabs>
        <w:tab w:val="center" w:pos="4320"/>
        <w:tab w:val="right" w:pos="8640"/>
      </w:tabs>
      <w:spacing w:after="0" w:line="240" w:lineRule="auto"/>
    </w:pPr>
  </w:style>
  <w:style w:type="character" w:customStyle="1" w:styleId="a4">
    <w:name w:val="כותרת עליונה תו"/>
    <w:basedOn w:val="a0"/>
    <w:link w:val="a3"/>
    <w:uiPriority w:val="99"/>
    <w:rsid w:val="004005F6"/>
  </w:style>
  <w:style w:type="paragraph" w:styleId="a5">
    <w:name w:val="footer"/>
    <w:basedOn w:val="a"/>
    <w:link w:val="a6"/>
    <w:uiPriority w:val="99"/>
    <w:unhideWhenUsed/>
    <w:rsid w:val="004005F6"/>
    <w:pPr>
      <w:tabs>
        <w:tab w:val="center" w:pos="4320"/>
        <w:tab w:val="right" w:pos="8640"/>
      </w:tabs>
      <w:spacing w:after="0" w:line="240" w:lineRule="auto"/>
    </w:pPr>
  </w:style>
  <w:style w:type="character" w:customStyle="1" w:styleId="a6">
    <w:name w:val="כותרת תחתונה תו"/>
    <w:basedOn w:val="a0"/>
    <w:link w:val="a5"/>
    <w:uiPriority w:val="99"/>
    <w:rsid w:val="004005F6"/>
  </w:style>
  <w:style w:type="paragraph" w:styleId="a7">
    <w:name w:val="List Paragraph"/>
    <w:basedOn w:val="a"/>
    <w:uiPriority w:val="34"/>
    <w:qFormat/>
    <w:rsid w:val="00653CDB"/>
    <w:pPr>
      <w:ind w:left="720"/>
      <w:contextualSpacing/>
    </w:pPr>
  </w:style>
  <w:style w:type="paragraph" w:styleId="a8">
    <w:name w:val="Balloon Text"/>
    <w:basedOn w:val="a"/>
    <w:link w:val="a9"/>
    <w:uiPriority w:val="99"/>
    <w:semiHidden/>
    <w:unhideWhenUsed/>
    <w:rsid w:val="004A0C5E"/>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4A0C5E"/>
    <w:rPr>
      <w:rFonts w:ascii="Tahoma" w:hAnsi="Tahoma" w:cs="Tahoma"/>
      <w:sz w:val="18"/>
      <w:szCs w:val="18"/>
    </w:rPr>
  </w:style>
  <w:style w:type="paragraph" w:customStyle="1" w:styleId="wordsection1">
    <w:name w:val="wordsection1"/>
    <w:basedOn w:val="a"/>
    <w:uiPriority w:val="99"/>
    <w:rsid w:val="007D3E7A"/>
    <w:pPr>
      <w:spacing w:before="100" w:beforeAutospacing="1" w:after="100" w:afterAutospacing="1" w:line="240" w:lineRule="auto"/>
    </w:pPr>
    <w:rPr>
      <w:rFonts w:ascii="Times New Roman" w:hAnsi="Times New Roman" w:cs="Times New Roman"/>
      <w:color w:val="000000"/>
      <w:sz w:val="24"/>
      <w:szCs w:val="24"/>
    </w:rPr>
  </w:style>
  <w:style w:type="table" w:styleId="aa">
    <w:name w:val="Table Grid"/>
    <w:basedOn w:val="a1"/>
    <w:uiPriority w:val="39"/>
    <w:rsid w:val="004F5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a0"/>
    <w:rsid w:val="00476D98"/>
  </w:style>
  <w:style w:type="paragraph" w:styleId="ab">
    <w:name w:val="Title"/>
    <w:basedOn w:val="a"/>
    <w:link w:val="ac"/>
    <w:qFormat/>
    <w:rsid w:val="00B23960"/>
    <w:pPr>
      <w:bidi/>
      <w:spacing w:after="0" w:line="240" w:lineRule="auto"/>
      <w:jc w:val="center"/>
    </w:pPr>
    <w:rPr>
      <w:rFonts w:ascii="Times New Roman" w:eastAsia="Times New Roman" w:hAnsi="Times New Roman" w:cs="Times New Roman"/>
      <w:sz w:val="72"/>
      <w:szCs w:val="72"/>
      <w:lang w:eastAsia="he-IL"/>
    </w:rPr>
  </w:style>
  <w:style w:type="character" w:customStyle="1" w:styleId="ac">
    <w:name w:val="כותרת טקסט תו"/>
    <w:basedOn w:val="a0"/>
    <w:link w:val="ab"/>
    <w:rsid w:val="00B23960"/>
    <w:rPr>
      <w:rFonts w:ascii="Times New Roman" w:eastAsia="Times New Roman" w:hAnsi="Times New Roman" w:cs="Times New Roman"/>
      <w:sz w:val="72"/>
      <w:szCs w:val="72"/>
      <w:lang w:eastAsia="he-IL"/>
    </w:rPr>
  </w:style>
  <w:style w:type="paragraph" w:customStyle="1" w:styleId="04xlpa">
    <w:name w:val="_04xlpa"/>
    <w:basedOn w:val="a"/>
    <w:rsid w:val="00641466"/>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FE20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598584">
      <w:bodyDiv w:val="1"/>
      <w:marLeft w:val="0"/>
      <w:marRight w:val="0"/>
      <w:marTop w:val="0"/>
      <w:marBottom w:val="0"/>
      <w:divBdr>
        <w:top w:val="none" w:sz="0" w:space="0" w:color="auto"/>
        <w:left w:val="none" w:sz="0" w:space="0" w:color="auto"/>
        <w:bottom w:val="none" w:sz="0" w:space="0" w:color="auto"/>
        <w:right w:val="none" w:sz="0" w:space="0" w:color="auto"/>
      </w:divBdr>
    </w:div>
    <w:div w:id="648828730">
      <w:bodyDiv w:val="1"/>
      <w:marLeft w:val="0"/>
      <w:marRight w:val="0"/>
      <w:marTop w:val="0"/>
      <w:marBottom w:val="0"/>
      <w:divBdr>
        <w:top w:val="none" w:sz="0" w:space="0" w:color="auto"/>
        <w:left w:val="none" w:sz="0" w:space="0" w:color="auto"/>
        <w:bottom w:val="none" w:sz="0" w:space="0" w:color="auto"/>
        <w:right w:val="none" w:sz="0" w:space="0" w:color="auto"/>
      </w:divBdr>
      <w:divsChild>
        <w:div w:id="272516956">
          <w:marLeft w:val="0"/>
          <w:marRight w:val="0"/>
          <w:marTop w:val="0"/>
          <w:marBottom w:val="0"/>
          <w:divBdr>
            <w:top w:val="none" w:sz="0" w:space="0" w:color="auto"/>
            <w:left w:val="none" w:sz="0" w:space="0" w:color="auto"/>
            <w:bottom w:val="none" w:sz="0" w:space="0" w:color="auto"/>
            <w:right w:val="none" w:sz="0" w:space="0" w:color="auto"/>
          </w:divBdr>
          <w:divsChild>
            <w:div w:id="1974141572">
              <w:marLeft w:val="0"/>
              <w:marRight w:val="0"/>
              <w:marTop w:val="0"/>
              <w:marBottom w:val="0"/>
              <w:divBdr>
                <w:top w:val="none" w:sz="0" w:space="0" w:color="auto"/>
                <w:left w:val="none" w:sz="0" w:space="0" w:color="auto"/>
                <w:bottom w:val="none" w:sz="0" w:space="0" w:color="auto"/>
                <w:right w:val="none" w:sz="0" w:space="0" w:color="auto"/>
              </w:divBdr>
              <w:divsChild>
                <w:div w:id="954601329">
                  <w:marLeft w:val="0"/>
                  <w:marRight w:val="0"/>
                  <w:marTop w:val="0"/>
                  <w:marBottom w:val="0"/>
                  <w:divBdr>
                    <w:top w:val="none" w:sz="0" w:space="0" w:color="auto"/>
                    <w:left w:val="none" w:sz="0" w:space="0" w:color="auto"/>
                    <w:bottom w:val="none" w:sz="0" w:space="0" w:color="auto"/>
                    <w:right w:val="none" w:sz="0" w:space="0" w:color="auto"/>
                  </w:divBdr>
                  <w:divsChild>
                    <w:div w:id="1096174500">
                      <w:marLeft w:val="0"/>
                      <w:marRight w:val="0"/>
                      <w:marTop w:val="0"/>
                      <w:marBottom w:val="0"/>
                      <w:divBdr>
                        <w:top w:val="none" w:sz="0" w:space="0" w:color="auto"/>
                        <w:left w:val="none" w:sz="0" w:space="0" w:color="auto"/>
                        <w:bottom w:val="none" w:sz="0" w:space="0" w:color="auto"/>
                        <w:right w:val="none" w:sz="0" w:space="0" w:color="auto"/>
                      </w:divBdr>
                    </w:div>
                    <w:div w:id="2007245791">
                      <w:marLeft w:val="0"/>
                      <w:marRight w:val="0"/>
                      <w:marTop w:val="0"/>
                      <w:marBottom w:val="0"/>
                      <w:divBdr>
                        <w:top w:val="none" w:sz="0" w:space="0" w:color="auto"/>
                        <w:left w:val="none" w:sz="0" w:space="0" w:color="auto"/>
                        <w:bottom w:val="none" w:sz="0" w:space="0" w:color="auto"/>
                        <w:right w:val="none" w:sz="0" w:space="0" w:color="auto"/>
                      </w:divBdr>
                    </w:div>
                  </w:divsChild>
                </w:div>
                <w:div w:id="829718342">
                  <w:marLeft w:val="0"/>
                  <w:marRight w:val="0"/>
                  <w:marTop w:val="0"/>
                  <w:marBottom w:val="0"/>
                  <w:divBdr>
                    <w:top w:val="none" w:sz="0" w:space="0" w:color="auto"/>
                    <w:left w:val="none" w:sz="0" w:space="0" w:color="auto"/>
                    <w:bottom w:val="none" w:sz="0" w:space="0" w:color="auto"/>
                    <w:right w:val="none" w:sz="0" w:space="0" w:color="auto"/>
                  </w:divBdr>
                  <w:divsChild>
                    <w:div w:id="26412350">
                      <w:marLeft w:val="0"/>
                      <w:marRight w:val="0"/>
                      <w:marTop w:val="0"/>
                      <w:marBottom w:val="0"/>
                      <w:divBdr>
                        <w:top w:val="none" w:sz="0" w:space="0" w:color="auto"/>
                        <w:left w:val="none" w:sz="0" w:space="0" w:color="auto"/>
                        <w:bottom w:val="none" w:sz="0" w:space="0" w:color="auto"/>
                        <w:right w:val="none" w:sz="0" w:space="0" w:color="auto"/>
                      </w:divBdr>
                    </w:div>
                    <w:div w:id="328562741">
                      <w:marLeft w:val="0"/>
                      <w:marRight w:val="0"/>
                      <w:marTop w:val="0"/>
                      <w:marBottom w:val="0"/>
                      <w:divBdr>
                        <w:top w:val="none" w:sz="0" w:space="0" w:color="auto"/>
                        <w:left w:val="none" w:sz="0" w:space="0" w:color="auto"/>
                        <w:bottom w:val="none" w:sz="0" w:space="0" w:color="auto"/>
                        <w:right w:val="none" w:sz="0" w:space="0" w:color="auto"/>
                      </w:divBdr>
                    </w:div>
                  </w:divsChild>
                </w:div>
                <w:div w:id="359165102">
                  <w:marLeft w:val="0"/>
                  <w:marRight w:val="0"/>
                  <w:marTop w:val="0"/>
                  <w:marBottom w:val="0"/>
                  <w:divBdr>
                    <w:top w:val="none" w:sz="0" w:space="0" w:color="auto"/>
                    <w:left w:val="none" w:sz="0" w:space="0" w:color="auto"/>
                    <w:bottom w:val="none" w:sz="0" w:space="0" w:color="auto"/>
                    <w:right w:val="none" w:sz="0" w:space="0" w:color="auto"/>
                  </w:divBdr>
                  <w:divsChild>
                    <w:div w:id="1355500216">
                      <w:marLeft w:val="0"/>
                      <w:marRight w:val="0"/>
                      <w:marTop w:val="0"/>
                      <w:marBottom w:val="0"/>
                      <w:divBdr>
                        <w:top w:val="none" w:sz="0" w:space="0" w:color="auto"/>
                        <w:left w:val="none" w:sz="0" w:space="0" w:color="auto"/>
                        <w:bottom w:val="none" w:sz="0" w:space="0" w:color="auto"/>
                        <w:right w:val="none" w:sz="0" w:space="0" w:color="auto"/>
                      </w:divBdr>
                    </w:div>
                    <w:div w:id="3447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3877">
          <w:marLeft w:val="0"/>
          <w:marRight w:val="0"/>
          <w:marTop w:val="0"/>
          <w:marBottom w:val="0"/>
          <w:divBdr>
            <w:top w:val="none" w:sz="0" w:space="0" w:color="auto"/>
            <w:left w:val="none" w:sz="0" w:space="0" w:color="auto"/>
            <w:bottom w:val="none" w:sz="0" w:space="0" w:color="auto"/>
            <w:right w:val="none" w:sz="0" w:space="0" w:color="auto"/>
          </w:divBdr>
          <w:divsChild>
            <w:div w:id="886144088">
              <w:marLeft w:val="0"/>
              <w:marRight w:val="0"/>
              <w:marTop w:val="0"/>
              <w:marBottom w:val="0"/>
              <w:divBdr>
                <w:top w:val="none" w:sz="0" w:space="0" w:color="auto"/>
                <w:left w:val="none" w:sz="0" w:space="0" w:color="auto"/>
                <w:bottom w:val="none" w:sz="0" w:space="0" w:color="auto"/>
                <w:right w:val="none" w:sz="0" w:space="0" w:color="auto"/>
              </w:divBdr>
            </w:div>
            <w:div w:id="1807235783">
              <w:marLeft w:val="0"/>
              <w:marRight w:val="0"/>
              <w:marTop w:val="0"/>
              <w:marBottom w:val="0"/>
              <w:divBdr>
                <w:top w:val="none" w:sz="0" w:space="0" w:color="auto"/>
                <w:left w:val="none" w:sz="0" w:space="0" w:color="auto"/>
                <w:bottom w:val="none" w:sz="0" w:space="0" w:color="auto"/>
                <w:right w:val="none" w:sz="0" w:space="0" w:color="auto"/>
              </w:divBdr>
              <w:divsChild>
                <w:div w:id="562762486">
                  <w:marLeft w:val="0"/>
                  <w:marRight w:val="0"/>
                  <w:marTop w:val="0"/>
                  <w:marBottom w:val="0"/>
                  <w:divBdr>
                    <w:top w:val="none" w:sz="0" w:space="0" w:color="auto"/>
                    <w:left w:val="none" w:sz="0" w:space="0" w:color="auto"/>
                    <w:bottom w:val="none" w:sz="0" w:space="0" w:color="auto"/>
                    <w:right w:val="none" w:sz="0" w:space="0" w:color="auto"/>
                  </w:divBdr>
                  <w:divsChild>
                    <w:div w:id="1701316319">
                      <w:marLeft w:val="0"/>
                      <w:marRight w:val="0"/>
                      <w:marTop w:val="0"/>
                      <w:marBottom w:val="0"/>
                      <w:divBdr>
                        <w:top w:val="none" w:sz="0" w:space="0" w:color="auto"/>
                        <w:left w:val="none" w:sz="0" w:space="0" w:color="auto"/>
                        <w:bottom w:val="none" w:sz="0" w:space="0" w:color="auto"/>
                        <w:right w:val="none" w:sz="0" w:space="0" w:color="auto"/>
                      </w:divBdr>
                    </w:div>
                    <w:div w:id="7005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072761">
      <w:bodyDiv w:val="1"/>
      <w:marLeft w:val="0"/>
      <w:marRight w:val="0"/>
      <w:marTop w:val="0"/>
      <w:marBottom w:val="0"/>
      <w:divBdr>
        <w:top w:val="none" w:sz="0" w:space="0" w:color="auto"/>
        <w:left w:val="none" w:sz="0" w:space="0" w:color="auto"/>
        <w:bottom w:val="none" w:sz="0" w:space="0" w:color="auto"/>
        <w:right w:val="none" w:sz="0" w:space="0" w:color="auto"/>
      </w:divBdr>
    </w:div>
    <w:div w:id="809639389">
      <w:bodyDiv w:val="1"/>
      <w:marLeft w:val="0"/>
      <w:marRight w:val="0"/>
      <w:marTop w:val="0"/>
      <w:marBottom w:val="0"/>
      <w:divBdr>
        <w:top w:val="none" w:sz="0" w:space="0" w:color="auto"/>
        <w:left w:val="none" w:sz="0" w:space="0" w:color="auto"/>
        <w:bottom w:val="none" w:sz="0" w:space="0" w:color="auto"/>
        <w:right w:val="none" w:sz="0" w:space="0" w:color="auto"/>
      </w:divBdr>
    </w:div>
    <w:div w:id="1054814842">
      <w:bodyDiv w:val="1"/>
      <w:marLeft w:val="0"/>
      <w:marRight w:val="0"/>
      <w:marTop w:val="0"/>
      <w:marBottom w:val="0"/>
      <w:divBdr>
        <w:top w:val="none" w:sz="0" w:space="0" w:color="auto"/>
        <w:left w:val="none" w:sz="0" w:space="0" w:color="auto"/>
        <w:bottom w:val="none" w:sz="0" w:space="0" w:color="auto"/>
        <w:right w:val="none" w:sz="0" w:space="0" w:color="auto"/>
      </w:divBdr>
      <w:divsChild>
        <w:div w:id="2039349337">
          <w:marLeft w:val="0"/>
          <w:marRight w:val="0"/>
          <w:marTop w:val="0"/>
          <w:marBottom w:val="0"/>
          <w:divBdr>
            <w:top w:val="none" w:sz="0" w:space="0" w:color="auto"/>
            <w:left w:val="none" w:sz="0" w:space="0" w:color="auto"/>
            <w:bottom w:val="none" w:sz="0" w:space="0" w:color="auto"/>
            <w:right w:val="none" w:sz="0" w:space="0" w:color="auto"/>
          </w:divBdr>
        </w:div>
        <w:div w:id="1383138880">
          <w:marLeft w:val="0"/>
          <w:marRight w:val="0"/>
          <w:marTop w:val="0"/>
          <w:marBottom w:val="0"/>
          <w:divBdr>
            <w:top w:val="none" w:sz="0" w:space="0" w:color="auto"/>
            <w:left w:val="none" w:sz="0" w:space="0" w:color="auto"/>
            <w:bottom w:val="none" w:sz="0" w:space="0" w:color="auto"/>
            <w:right w:val="none" w:sz="0" w:space="0" w:color="auto"/>
          </w:divBdr>
        </w:div>
        <w:div w:id="1271669101">
          <w:marLeft w:val="0"/>
          <w:marRight w:val="0"/>
          <w:marTop w:val="0"/>
          <w:marBottom w:val="0"/>
          <w:divBdr>
            <w:top w:val="none" w:sz="0" w:space="0" w:color="auto"/>
            <w:left w:val="none" w:sz="0" w:space="0" w:color="auto"/>
            <w:bottom w:val="none" w:sz="0" w:space="0" w:color="auto"/>
            <w:right w:val="none" w:sz="0" w:space="0" w:color="auto"/>
          </w:divBdr>
        </w:div>
        <w:div w:id="1978413352">
          <w:marLeft w:val="0"/>
          <w:marRight w:val="0"/>
          <w:marTop w:val="0"/>
          <w:marBottom w:val="0"/>
          <w:divBdr>
            <w:top w:val="none" w:sz="0" w:space="0" w:color="auto"/>
            <w:left w:val="none" w:sz="0" w:space="0" w:color="auto"/>
            <w:bottom w:val="none" w:sz="0" w:space="0" w:color="auto"/>
            <w:right w:val="none" w:sz="0" w:space="0" w:color="auto"/>
          </w:divBdr>
        </w:div>
        <w:div w:id="1375811764">
          <w:marLeft w:val="0"/>
          <w:marRight w:val="0"/>
          <w:marTop w:val="0"/>
          <w:marBottom w:val="0"/>
          <w:divBdr>
            <w:top w:val="none" w:sz="0" w:space="0" w:color="auto"/>
            <w:left w:val="none" w:sz="0" w:space="0" w:color="auto"/>
            <w:bottom w:val="none" w:sz="0" w:space="0" w:color="auto"/>
            <w:right w:val="none" w:sz="0" w:space="0" w:color="auto"/>
          </w:divBdr>
        </w:div>
        <w:div w:id="1573853064">
          <w:marLeft w:val="0"/>
          <w:marRight w:val="0"/>
          <w:marTop w:val="0"/>
          <w:marBottom w:val="0"/>
          <w:divBdr>
            <w:top w:val="none" w:sz="0" w:space="0" w:color="auto"/>
            <w:left w:val="none" w:sz="0" w:space="0" w:color="auto"/>
            <w:bottom w:val="none" w:sz="0" w:space="0" w:color="auto"/>
            <w:right w:val="none" w:sz="0" w:space="0" w:color="auto"/>
          </w:divBdr>
        </w:div>
      </w:divsChild>
    </w:div>
    <w:div w:id="1080327291">
      <w:bodyDiv w:val="1"/>
      <w:marLeft w:val="0"/>
      <w:marRight w:val="0"/>
      <w:marTop w:val="0"/>
      <w:marBottom w:val="0"/>
      <w:divBdr>
        <w:top w:val="none" w:sz="0" w:space="0" w:color="auto"/>
        <w:left w:val="none" w:sz="0" w:space="0" w:color="auto"/>
        <w:bottom w:val="none" w:sz="0" w:space="0" w:color="auto"/>
        <w:right w:val="none" w:sz="0" w:space="0" w:color="auto"/>
      </w:divBdr>
    </w:div>
    <w:div w:id="12419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385D8-BAEC-4CDD-8C07-0B785AE5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681</Words>
  <Characters>3409</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Owner</dc:creator>
  <cp:lastModifiedBy>Ofarim</cp:lastModifiedBy>
  <cp:revision>2</cp:revision>
  <cp:lastPrinted>2022-03-10T07:21:00Z</cp:lastPrinted>
  <dcterms:created xsi:type="dcterms:W3CDTF">2022-06-11T05:45:00Z</dcterms:created>
  <dcterms:modified xsi:type="dcterms:W3CDTF">2022-06-11T05:45:00Z</dcterms:modified>
</cp:coreProperties>
</file>